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Types>
</file>

<file path=_rels/.rels><?xml version="1.0" encoding="UTF-8" standalone="yes"?><Relationships xmlns="http://schemas.openxmlformats.org/package/2006/relationships"><Relationship Target="docProps/core.xml" Type="http://schemas.openxmlformats.org/package/2006/relationships/metadata/core-properties" Id="rId2"/><Relationship Target="docProps/app.xml" Type="http://schemas.openxmlformats.org/officeDocument/2006/relationships/extended-properties" Id="rId1"/><Relationship Target="word/document.xml" Type="http://schemas.openxmlformats.org/officeDocument/2006/relationships/officeDocument" Id="rId3"/></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P="00000000" w:rsidRPr="00000000" w:rsidR="00000000" w:rsidDel="00000000" w:rsidRDefault="00000000">
      <w:pPr>
        <w:pStyle w:val="Title"/>
        <w:contextualSpacing w:val="0"/>
        <w:jc w:val="center"/>
      </w:pPr>
      <w:bookmarkStart w:id="0" w:colFirst="0" w:name="h.z1zibk9sfgkr" w:colLast="0"/>
      <w:bookmarkEnd w:id="0"/>
      <w:r w:rsidRPr="00000000" w:rsidR="00000000" w:rsidDel="00000000">
        <w:rPr>
          <w:rFonts w:cs="Times New Roman" w:hAnsi="Times New Roman" w:eastAsia="Times New Roman" w:ascii="Times New Roman"/>
          <w:b w:val="1"/>
          <w:sz w:val="28"/>
          <w:rtl w:val="0"/>
        </w:rPr>
        <w:t xml:space="preserve">Obecné zastupiteľstvo v Jasove na základe § 12 ods. 7 zákona SNR č. 369/1990 Zb. o obecnom zriadení v znení zmien a doplnkov vydáva tento rokovací poriadok obecného zastupiteľstva v JASOVE</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jc w:val="center"/>
      </w:pPr>
      <w:r w:rsidRPr="00000000" w:rsidR="00000000" w:rsidDel="00000000">
        <w:rPr>
          <w:rFonts w:cs="Times New Roman" w:hAnsi="Times New Roman" w:eastAsia="Times New Roman" w:ascii="Times New Roman"/>
          <w:b w:val="1"/>
          <w:color w:val="222222"/>
          <w:sz w:val="24"/>
          <w:highlight w:val="white"/>
          <w:rtl w:val="0"/>
        </w:rPr>
        <w:t xml:space="preserve">§ 1</w:t>
      </w:r>
    </w:p>
    <w:p w:rsidP="00000000" w:rsidRPr="00000000" w:rsidR="00000000" w:rsidDel="00000000" w:rsidRDefault="00000000">
      <w:pPr>
        <w:contextualSpacing w:val="0"/>
        <w:jc w:val="center"/>
      </w:pPr>
      <w:r w:rsidRPr="00000000" w:rsidR="00000000" w:rsidDel="00000000">
        <w:rPr>
          <w:rFonts w:cs="Times New Roman" w:hAnsi="Times New Roman" w:eastAsia="Times New Roman" w:ascii="Times New Roman"/>
          <w:b w:val="1"/>
          <w:color w:val="222222"/>
          <w:sz w:val="24"/>
          <w:highlight w:val="white"/>
          <w:rtl w:val="0"/>
        </w:rPr>
        <w:t xml:space="preserve">Úvodné ustanovenie</w:t>
      </w:r>
    </w:p>
    <w:p w:rsidP="00000000" w:rsidRPr="00000000" w:rsidR="00000000" w:rsidDel="00000000" w:rsidRDefault="00000000">
      <w:pPr>
        <w:contextualSpacing w:val="0"/>
        <w:jc w:val="center"/>
      </w:pPr>
      <w:r w:rsidRPr="00000000" w:rsidR="00000000" w:rsidDel="00000000">
        <w:rPr>
          <w:rtl w:val="0"/>
        </w:rPr>
      </w:r>
    </w:p>
    <w:p w:rsidP="00000000" w:rsidRPr="00000000" w:rsidR="00000000" w:rsidDel="00000000" w:rsidRDefault="00000000">
      <w:pPr>
        <w:numPr>
          <w:ilvl w:val="0"/>
          <w:numId w:val="3"/>
        </w:numPr>
        <w:ind w:left="720" w:hanging="359"/>
        <w:contextualSpacing w:val="1"/>
        <w:rPr>
          <w:rFonts w:cs="Times New Roman" w:hAnsi="Times New Roman" w:eastAsia="Times New Roman" w:ascii="Times New Roman"/>
          <w:color w:val="222222"/>
          <w:sz w:val="24"/>
          <w:highlight w:val="white"/>
          <w:u w:val="none"/>
        </w:rPr>
      </w:pPr>
      <w:r w:rsidRPr="00000000" w:rsidR="00000000" w:rsidDel="00000000">
        <w:rPr>
          <w:rFonts w:cs="Times New Roman" w:hAnsi="Times New Roman" w:eastAsia="Times New Roman" w:ascii="Times New Roman"/>
          <w:color w:val="222222"/>
          <w:sz w:val="24"/>
          <w:highlight w:val="white"/>
          <w:rtl w:val="0"/>
        </w:rPr>
        <w:t xml:space="preserve">Rokovací poriadok obecného zastupiteľstva upravuje pravidlá, podmienky, spôsob prípravy a priebehu rokovania obecného zastupiteľstva, jeho uznášania a prijímania uznesení, všeobecne záväzných nariadení a ďalších rozhodnutí, spôsob kontroly ich plnenia a zabezpečovania úloh obecnej samosprávy.</w:t>
      </w:r>
    </w:p>
    <w:p w:rsidP="00000000" w:rsidRPr="00000000" w:rsidR="00000000" w:rsidDel="00000000" w:rsidRDefault="00000000">
      <w:pPr>
        <w:numPr>
          <w:ilvl w:val="0"/>
          <w:numId w:val="3"/>
        </w:numPr>
        <w:ind w:left="720" w:hanging="359"/>
        <w:contextualSpacing w:val="1"/>
        <w:rPr>
          <w:rFonts w:cs="Times New Roman" w:hAnsi="Times New Roman" w:eastAsia="Times New Roman" w:ascii="Times New Roman"/>
          <w:color w:val="222222"/>
          <w:sz w:val="24"/>
          <w:highlight w:val="white"/>
          <w:u w:val="none"/>
        </w:rPr>
      </w:pPr>
      <w:r w:rsidRPr="00000000" w:rsidR="00000000" w:rsidDel="00000000">
        <w:rPr>
          <w:rFonts w:cs="Times New Roman" w:hAnsi="Times New Roman" w:eastAsia="Times New Roman" w:ascii="Times New Roman"/>
          <w:color w:val="222222"/>
          <w:sz w:val="24"/>
          <w:highlight w:val="white"/>
          <w:rtl w:val="0"/>
        </w:rPr>
        <w:t xml:space="preserve">Obecné zastupiteľstvo vo svojej rozhodovacej činnosti vychádza zo zákona SNR č. 369/1990 Zb. o obecnom zriadení v znení zmien a doplnkov a z ostatných zákonov právne regulujúcich dôležité spoločenské vzťahy v územnej samospráve.</w:t>
      </w:r>
    </w:p>
    <w:p w:rsidP="00000000" w:rsidRPr="00000000" w:rsidR="00000000" w:rsidDel="00000000" w:rsidRDefault="00000000">
      <w:pPr>
        <w:numPr>
          <w:ilvl w:val="0"/>
          <w:numId w:val="3"/>
        </w:numPr>
        <w:ind w:left="720" w:hanging="359"/>
        <w:contextualSpacing w:val="1"/>
        <w:rPr>
          <w:rFonts w:cs="Times New Roman" w:hAnsi="Times New Roman" w:eastAsia="Times New Roman" w:ascii="Times New Roman"/>
          <w:color w:val="222222"/>
          <w:sz w:val="24"/>
          <w:highlight w:val="white"/>
          <w:u w:val="none"/>
        </w:rPr>
      </w:pPr>
      <w:r w:rsidRPr="00000000" w:rsidR="00000000" w:rsidDel="00000000">
        <w:rPr>
          <w:rFonts w:cs="Times New Roman" w:hAnsi="Times New Roman" w:eastAsia="Times New Roman" w:ascii="Times New Roman"/>
          <w:color w:val="222222"/>
          <w:sz w:val="24"/>
          <w:highlight w:val="white"/>
          <w:rtl w:val="0"/>
        </w:rPr>
        <w:t xml:space="preserve">O otázkach, ktoré neupravuje tento rokovací poriadok, ako aj o ďalších zásadách rokovania a svojich vnútorných veciach rozhoduje obecné zastupiteľstvo podľa zákona SNR č. 369/1990 Zb. o obecnom zriadení, resp. podľa rozhodnutia na zasadnutí obecného zastupiteľstva tak, že dáva o nich hlasovať.</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jc w:val="center"/>
      </w:pPr>
      <w:r w:rsidRPr="00000000" w:rsidR="00000000" w:rsidDel="00000000">
        <w:rPr>
          <w:rFonts w:cs="Times New Roman" w:hAnsi="Times New Roman" w:eastAsia="Times New Roman" w:ascii="Times New Roman"/>
          <w:b w:val="1"/>
          <w:color w:val="222222"/>
          <w:sz w:val="24"/>
          <w:highlight w:val="white"/>
          <w:rtl w:val="0"/>
        </w:rPr>
        <w:t xml:space="preserve">§  2</w:t>
      </w:r>
    </w:p>
    <w:p w:rsidP="00000000" w:rsidRPr="00000000" w:rsidR="00000000" w:rsidDel="00000000" w:rsidRDefault="00000000">
      <w:pPr>
        <w:contextualSpacing w:val="0"/>
        <w:jc w:val="center"/>
      </w:pPr>
      <w:r w:rsidRPr="00000000" w:rsidR="00000000" w:rsidDel="00000000">
        <w:rPr>
          <w:rFonts w:cs="Times New Roman" w:hAnsi="Times New Roman" w:eastAsia="Times New Roman" w:ascii="Times New Roman"/>
          <w:b w:val="1"/>
          <w:color w:val="222222"/>
          <w:sz w:val="24"/>
          <w:highlight w:val="white"/>
          <w:rtl w:val="0"/>
        </w:rPr>
        <w:t xml:space="preserve">Základné úlohy obecného zastupiteľstva</w:t>
      </w:r>
    </w:p>
    <w:p w:rsidP="00000000" w:rsidRPr="00000000" w:rsidR="00000000" w:rsidDel="00000000" w:rsidRDefault="00000000">
      <w:pPr>
        <w:contextualSpacing w:val="0"/>
        <w:jc w:val="center"/>
      </w:pPr>
      <w:r w:rsidRPr="00000000" w:rsidR="00000000" w:rsidDel="00000000">
        <w:rPr>
          <w:rtl w:val="0"/>
        </w:rPr>
      </w:r>
    </w:p>
    <w:p w:rsidP="00000000" w:rsidRPr="00000000" w:rsidR="00000000" w:rsidDel="00000000" w:rsidRDefault="00000000">
      <w:pPr>
        <w:numPr>
          <w:ilvl w:val="0"/>
          <w:numId w:val="7"/>
        </w:numPr>
        <w:ind w:left="720" w:hanging="359"/>
        <w:contextualSpacing w:val="1"/>
        <w:rPr>
          <w:rFonts w:cs="Times New Roman" w:hAnsi="Times New Roman" w:eastAsia="Times New Roman" w:ascii="Times New Roman"/>
          <w:color w:val="222222"/>
          <w:sz w:val="24"/>
          <w:highlight w:val="white"/>
          <w:u w:val="none"/>
        </w:rPr>
      </w:pPr>
      <w:r w:rsidRPr="00000000" w:rsidR="00000000" w:rsidDel="00000000">
        <w:rPr>
          <w:rFonts w:cs="Times New Roman" w:hAnsi="Times New Roman" w:eastAsia="Times New Roman" w:ascii="Times New Roman"/>
          <w:color w:val="222222"/>
          <w:sz w:val="24"/>
          <w:highlight w:val="white"/>
          <w:rtl w:val="0"/>
        </w:rPr>
        <w:t xml:space="preserve">Obecnému zastupiteľstvu patria funkcie spojené s výkonom vyhradenej pôsobnosti a právomoci podľa zákona SNR č. 369/1990 Zb. o obecnom zriadení a podľa Štatútu obce Jasov. Obecné zastupiteľstvo prerokúva a rozhoduje aj o ďalších dôležitých otázkach obecného, príp. regionálneho významu, ktoré upravujú osobitné zákony, ak to vyžaduje právny záujem orgánov obecnej samosprávy alebo občanov obce Jasov.</w:t>
      </w:r>
    </w:p>
    <w:p w:rsidP="00000000" w:rsidRPr="00000000" w:rsidR="00000000" w:rsidDel="00000000" w:rsidRDefault="00000000">
      <w:pPr>
        <w:numPr>
          <w:ilvl w:val="0"/>
          <w:numId w:val="7"/>
        </w:numPr>
        <w:ind w:left="720" w:hanging="359"/>
        <w:contextualSpacing w:val="1"/>
        <w:rPr>
          <w:rFonts w:cs="Times New Roman" w:hAnsi="Times New Roman" w:eastAsia="Times New Roman" w:ascii="Times New Roman"/>
          <w:color w:val="222222"/>
          <w:sz w:val="24"/>
          <w:highlight w:val="white"/>
          <w:u w:val="none"/>
        </w:rPr>
      </w:pPr>
      <w:r w:rsidRPr="00000000" w:rsidR="00000000" w:rsidDel="00000000">
        <w:rPr>
          <w:rFonts w:cs="Times New Roman" w:hAnsi="Times New Roman" w:eastAsia="Times New Roman" w:ascii="Times New Roman"/>
          <w:color w:val="222222"/>
          <w:sz w:val="24"/>
          <w:highlight w:val="white"/>
          <w:rtl w:val="0"/>
        </w:rPr>
        <w:t xml:space="preserve">Obecné zastupiteľstvo si môže vyhradiť rozhodovanie aj o ďalších otázkach, ktoré nepatria do jeho vyhradenej pôsobnosti.</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jc w:val="center"/>
      </w:pPr>
      <w:r w:rsidRPr="00000000" w:rsidR="00000000" w:rsidDel="00000000">
        <w:rPr>
          <w:rFonts w:cs="Times New Roman" w:hAnsi="Times New Roman" w:eastAsia="Times New Roman" w:ascii="Times New Roman"/>
          <w:b w:val="1"/>
          <w:color w:val="222222"/>
          <w:sz w:val="24"/>
          <w:highlight w:val="white"/>
          <w:rtl w:val="0"/>
        </w:rPr>
        <w:t xml:space="preserve">ČASŤ I.</w:t>
      </w:r>
    </w:p>
    <w:p w:rsidP="00000000" w:rsidRPr="00000000" w:rsidR="00000000" w:rsidDel="00000000" w:rsidRDefault="00000000">
      <w:pPr>
        <w:contextualSpacing w:val="0"/>
        <w:jc w:val="center"/>
      </w:pPr>
      <w:r w:rsidRPr="00000000" w:rsidR="00000000" w:rsidDel="00000000">
        <w:rPr>
          <w:rFonts w:cs="Times New Roman" w:hAnsi="Times New Roman" w:eastAsia="Times New Roman" w:ascii="Times New Roman"/>
          <w:b w:val="1"/>
          <w:color w:val="222222"/>
          <w:sz w:val="24"/>
          <w:highlight w:val="white"/>
          <w:rtl w:val="0"/>
        </w:rPr>
        <w:t xml:space="preserve">ZASADNUTIA OBECNÉHO ZASTUPITEĽSTVA</w:t>
      </w:r>
    </w:p>
    <w:p w:rsidP="00000000" w:rsidRPr="00000000" w:rsidR="00000000" w:rsidDel="00000000" w:rsidRDefault="00000000">
      <w:pPr>
        <w:contextualSpacing w:val="0"/>
        <w:jc w:val="center"/>
      </w:pPr>
      <w:r w:rsidRPr="00000000" w:rsidR="00000000" w:rsidDel="00000000">
        <w:rPr>
          <w:rFonts w:cs="Times New Roman" w:hAnsi="Times New Roman" w:eastAsia="Times New Roman" w:ascii="Times New Roman"/>
          <w:b w:val="1"/>
          <w:color w:val="222222"/>
          <w:sz w:val="24"/>
          <w:highlight w:val="white"/>
          <w:rtl w:val="0"/>
        </w:rPr>
        <w:t xml:space="preserve">§ 3</w:t>
      </w:r>
    </w:p>
    <w:p w:rsidP="00000000" w:rsidRPr="00000000" w:rsidR="00000000" w:rsidDel="00000000" w:rsidRDefault="00000000">
      <w:pPr>
        <w:contextualSpacing w:val="0"/>
        <w:jc w:val="center"/>
      </w:pPr>
      <w:r w:rsidRPr="00000000" w:rsidR="00000000" w:rsidDel="00000000">
        <w:rPr>
          <w:rFonts w:cs="Times New Roman" w:hAnsi="Times New Roman" w:eastAsia="Times New Roman" w:ascii="Times New Roman"/>
          <w:b w:val="1"/>
          <w:color w:val="222222"/>
          <w:sz w:val="24"/>
          <w:highlight w:val="white"/>
          <w:rtl w:val="0"/>
        </w:rPr>
        <w:t xml:space="preserve">Prvé zasadnutie obecného zastupiteľstva</w:t>
      </w:r>
    </w:p>
    <w:p w:rsidP="00000000" w:rsidRPr="00000000" w:rsidR="00000000" w:rsidDel="00000000" w:rsidRDefault="00000000">
      <w:pPr>
        <w:contextualSpacing w:val="0"/>
        <w:jc w:val="center"/>
      </w:pPr>
      <w:r w:rsidRPr="00000000" w:rsidR="00000000" w:rsidDel="00000000">
        <w:rPr>
          <w:rtl w:val="0"/>
        </w:rPr>
      </w:r>
    </w:p>
    <w:p w:rsidP="00000000" w:rsidRPr="00000000" w:rsidR="00000000" w:rsidDel="00000000" w:rsidRDefault="00000000">
      <w:pPr>
        <w:numPr>
          <w:ilvl w:val="0"/>
          <w:numId w:val="2"/>
        </w:numPr>
        <w:ind w:left="720" w:hanging="359"/>
        <w:contextualSpacing w:val="1"/>
        <w:rPr>
          <w:rFonts w:cs="Times New Roman" w:hAnsi="Times New Roman" w:eastAsia="Times New Roman" w:ascii="Times New Roman"/>
          <w:color w:val="222222"/>
          <w:sz w:val="24"/>
          <w:highlight w:val="white"/>
          <w:u w:val="none"/>
        </w:rPr>
      </w:pPr>
      <w:r w:rsidRPr="00000000" w:rsidR="00000000" w:rsidDel="00000000">
        <w:rPr>
          <w:rFonts w:cs="Times New Roman" w:hAnsi="Times New Roman" w:eastAsia="Times New Roman" w:ascii="Times New Roman"/>
          <w:color w:val="222222"/>
          <w:sz w:val="24"/>
          <w:highlight w:val="white"/>
          <w:rtl w:val="0"/>
        </w:rPr>
        <w:t xml:space="preserve">Prvé zasadnutie obecného zastupiteľstva po voľbách zvolá doterajší starosta najneskôr do 30 dní odo dňa vykonania volieb.</w:t>
      </w:r>
    </w:p>
    <w:p w:rsidP="00000000" w:rsidRPr="00000000" w:rsidR="00000000" w:rsidDel="00000000" w:rsidRDefault="00000000">
      <w:pPr>
        <w:numPr>
          <w:ilvl w:val="0"/>
          <w:numId w:val="2"/>
        </w:numPr>
        <w:ind w:left="720" w:hanging="359"/>
        <w:contextualSpacing w:val="1"/>
        <w:rPr>
          <w:rFonts w:cs="Times New Roman" w:hAnsi="Times New Roman" w:eastAsia="Times New Roman" w:ascii="Times New Roman"/>
          <w:color w:val="222222"/>
          <w:sz w:val="24"/>
          <w:highlight w:val="white"/>
          <w:u w:val="none"/>
        </w:rPr>
      </w:pPr>
      <w:r w:rsidRPr="00000000" w:rsidR="00000000" w:rsidDel="00000000">
        <w:rPr>
          <w:rFonts w:cs="Times New Roman" w:hAnsi="Times New Roman" w:eastAsia="Times New Roman" w:ascii="Times New Roman"/>
          <w:color w:val="222222"/>
          <w:sz w:val="24"/>
          <w:highlight w:val="white"/>
          <w:rtl w:val="0"/>
        </w:rPr>
        <w:t xml:space="preserve">Prvé zasadnutie otvorí a vedie až do zloženia sľubu doterajší starosta.</w:t>
      </w:r>
    </w:p>
    <w:p w:rsidP="00000000" w:rsidRPr="00000000" w:rsidR="00000000" w:rsidDel="00000000" w:rsidRDefault="00000000">
      <w:pPr>
        <w:numPr>
          <w:ilvl w:val="0"/>
          <w:numId w:val="2"/>
        </w:numPr>
        <w:ind w:left="720" w:hanging="359"/>
        <w:contextualSpacing w:val="1"/>
        <w:rPr>
          <w:rFonts w:cs="Times New Roman" w:hAnsi="Times New Roman" w:eastAsia="Times New Roman" w:ascii="Times New Roman"/>
          <w:color w:val="222222"/>
          <w:sz w:val="24"/>
          <w:highlight w:val="white"/>
          <w:u w:val="none"/>
        </w:rPr>
      </w:pPr>
      <w:r w:rsidRPr="00000000" w:rsidR="00000000" w:rsidDel="00000000">
        <w:rPr>
          <w:rFonts w:cs="Times New Roman" w:hAnsi="Times New Roman" w:eastAsia="Times New Roman" w:ascii="Times New Roman"/>
          <w:color w:val="222222"/>
          <w:sz w:val="24"/>
          <w:highlight w:val="white"/>
          <w:rtl w:val="0"/>
        </w:rPr>
        <w:t xml:space="preserve">Následne – po schválení programu informuje poverený člen volebnej komisie zasadnutie obecného zastupiteľstva o výsledkoch volieb poslancov. Potom zložia novozvolení poslanci obecného zastupiteľstva a novozvolený starosta do rúk predsedajúceho sľub v súlade s §26 zákona SNR č. 369/1990 Zb. o obecnom zriadení v znení zmien a doplnkov a po jeho zložení odovzdá predsedajúci starostovi vedenie zasadania.</w:t>
      </w:r>
    </w:p>
    <w:p w:rsidP="00000000" w:rsidRPr="00000000" w:rsidR="00000000" w:rsidDel="00000000" w:rsidRDefault="00000000">
      <w:pPr>
        <w:numPr>
          <w:ilvl w:val="0"/>
          <w:numId w:val="2"/>
        </w:numPr>
        <w:ind w:left="720" w:hanging="359"/>
        <w:contextualSpacing w:val="1"/>
        <w:rPr>
          <w:rFonts w:cs="Times New Roman" w:hAnsi="Times New Roman" w:eastAsia="Times New Roman" w:ascii="Times New Roman"/>
          <w:color w:val="222222"/>
          <w:sz w:val="24"/>
          <w:highlight w:val="white"/>
          <w:u w:val="none"/>
        </w:rPr>
      </w:pPr>
      <w:r w:rsidRPr="00000000" w:rsidR="00000000" w:rsidDel="00000000">
        <w:rPr>
          <w:rFonts w:cs="Times New Roman" w:hAnsi="Times New Roman" w:eastAsia="Times New Roman" w:ascii="Times New Roman"/>
          <w:color w:val="222222"/>
          <w:sz w:val="24"/>
          <w:highlight w:val="white"/>
          <w:rtl w:val="0"/>
        </w:rPr>
        <w:t xml:space="preserve">Ustanovený starosta predloží:</w:t>
      </w:r>
    </w:p>
    <w:p w:rsidP="00000000" w:rsidRPr="00000000" w:rsidR="00000000" w:rsidDel="00000000" w:rsidRDefault="00000000">
      <w:pPr>
        <w:numPr>
          <w:ilvl w:val="1"/>
          <w:numId w:val="2"/>
        </w:numPr>
        <w:ind w:left="1440" w:hanging="359"/>
        <w:contextualSpacing w:val="1"/>
        <w:rPr>
          <w:rFonts w:cs="Times New Roman" w:hAnsi="Times New Roman" w:eastAsia="Times New Roman" w:ascii="Times New Roman"/>
          <w:color w:val="222222"/>
          <w:sz w:val="24"/>
          <w:highlight w:val="white"/>
          <w:u w:val="none"/>
        </w:rPr>
      </w:pPr>
      <w:r w:rsidRPr="00000000" w:rsidR="00000000" w:rsidDel="00000000">
        <w:rPr>
          <w:rFonts w:cs="Times New Roman" w:hAnsi="Times New Roman" w:eastAsia="Times New Roman" w:ascii="Times New Roman"/>
          <w:color w:val="222222"/>
          <w:sz w:val="24"/>
          <w:highlight w:val="white"/>
          <w:rtl w:val="0"/>
        </w:rPr>
        <w:t xml:space="preserve">návrh na voľbu zástupcu starostu,</w:t>
      </w:r>
    </w:p>
    <w:p w:rsidP="00000000" w:rsidRPr="00000000" w:rsidR="00000000" w:rsidDel="00000000" w:rsidRDefault="00000000">
      <w:pPr>
        <w:numPr>
          <w:ilvl w:val="1"/>
          <w:numId w:val="2"/>
        </w:numPr>
        <w:ind w:left="1440" w:hanging="359"/>
        <w:contextualSpacing w:val="1"/>
        <w:rPr>
          <w:rFonts w:cs="Times New Roman" w:hAnsi="Times New Roman" w:eastAsia="Times New Roman" w:ascii="Times New Roman"/>
          <w:color w:val="222222"/>
          <w:sz w:val="24"/>
          <w:highlight w:val="white"/>
          <w:u w:val="none"/>
        </w:rPr>
      </w:pPr>
      <w:r w:rsidRPr="00000000" w:rsidR="00000000" w:rsidDel="00000000">
        <w:rPr>
          <w:rFonts w:cs="Times New Roman" w:hAnsi="Times New Roman" w:eastAsia="Times New Roman" w:ascii="Times New Roman"/>
          <w:color w:val="222222"/>
          <w:sz w:val="24"/>
          <w:highlight w:val="white"/>
          <w:rtl w:val="0"/>
        </w:rPr>
        <w:t xml:space="preserve">návrh na zriadenie orgánov obecného zastupiteľstva a na ich obsadenie.</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Fonts w:cs="Times New Roman" w:hAnsi="Times New Roman" w:eastAsia="Times New Roman" w:ascii="Times New Roman"/>
          <w:color w:val="222222"/>
          <w:sz w:val="24"/>
          <w:highlight w:val="white"/>
          <w:rtl w:val="0"/>
        </w:rPr>
        <w:t xml:space="preserve">Poslanci môžu dávať pozmeňovacie a doplňujúce návrhy. Voľby prebiehajú verejným hlasovaním, pričom zvolení sú tí kandidáti, ktorí získajú najvyšší počet hlasov.</w:t>
      </w:r>
    </w:p>
    <w:p w:rsidP="00000000" w:rsidRPr="00000000" w:rsidR="00000000" w:rsidDel="00000000" w:rsidRDefault="00000000">
      <w:pPr>
        <w:numPr>
          <w:ilvl w:val="0"/>
          <w:numId w:val="1"/>
        </w:numPr>
        <w:ind w:left="720" w:hanging="359"/>
        <w:contextualSpacing w:val="1"/>
        <w:rPr>
          <w:rFonts w:cs="Times New Roman" w:hAnsi="Times New Roman" w:eastAsia="Times New Roman" w:ascii="Times New Roman"/>
          <w:color w:val="222222"/>
          <w:sz w:val="24"/>
          <w:highlight w:val="white"/>
          <w:u w:val="none"/>
        </w:rPr>
      </w:pPr>
      <w:r w:rsidRPr="00000000" w:rsidR="00000000" w:rsidDel="00000000">
        <w:rPr>
          <w:rFonts w:cs="Times New Roman" w:hAnsi="Times New Roman" w:eastAsia="Times New Roman" w:ascii="Times New Roman"/>
          <w:color w:val="222222"/>
          <w:sz w:val="24"/>
          <w:highlight w:val="white"/>
          <w:rtl w:val="0"/>
        </w:rPr>
        <w:t xml:space="preserve">Pre prvé zasadnutie sa primerane použijú ustanovenia tohto rokovacieho poriadku.</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jc w:val="center"/>
      </w:pPr>
      <w:r w:rsidRPr="00000000" w:rsidR="00000000" w:rsidDel="00000000">
        <w:rPr>
          <w:rFonts w:cs="Times New Roman" w:hAnsi="Times New Roman" w:eastAsia="Times New Roman" w:ascii="Times New Roman"/>
          <w:b w:val="1"/>
          <w:color w:val="222222"/>
          <w:sz w:val="24"/>
          <w:highlight w:val="white"/>
          <w:rtl w:val="0"/>
        </w:rPr>
        <w:t xml:space="preserve">§ 4</w:t>
      </w:r>
    </w:p>
    <w:p w:rsidP="00000000" w:rsidRPr="00000000" w:rsidR="00000000" w:rsidDel="00000000" w:rsidRDefault="00000000">
      <w:pPr>
        <w:contextualSpacing w:val="0"/>
        <w:jc w:val="center"/>
      </w:pPr>
      <w:r w:rsidRPr="00000000" w:rsidR="00000000" w:rsidDel="00000000">
        <w:rPr>
          <w:rFonts w:cs="Times New Roman" w:hAnsi="Times New Roman" w:eastAsia="Times New Roman" w:ascii="Times New Roman"/>
          <w:b w:val="1"/>
          <w:color w:val="222222"/>
          <w:sz w:val="24"/>
          <w:highlight w:val="white"/>
          <w:rtl w:val="0"/>
        </w:rPr>
        <w:t xml:space="preserve">Príprava rokovania obecného zastupiteľstva</w:t>
      </w:r>
    </w:p>
    <w:p w:rsidP="00000000" w:rsidRPr="00000000" w:rsidR="00000000" w:rsidDel="00000000" w:rsidRDefault="00000000">
      <w:pPr>
        <w:contextualSpacing w:val="0"/>
        <w:jc w:val="center"/>
      </w:pPr>
      <w:r w:rsidRPr="00000000" w:rsidR="00000000" w:rsidDel="00000000">
        <w:rPr>
          <w:rtl w:val="0"/>
        </w:rPr>
      </w:r>
    </w:p>
    <w:p w:rsidP="00000000" w:rsidRPr="00000000" w:rsidR="00000000" w:rsidDel="00000000" w:rsidRDefault="00000000">
      <w:pPr>
        <w:numPr>
          <w:ilvl w:val="0"/>
          <w:numId w:val="4"/>
        </w:numPr>
        <w:ind w:left="720" w:hanging="359"/>
        <w:contextualSpacing w:val="1"/>
        <w:rPr>
          <w:rFonts w:cs="Times New Roman" w:hAnsi="Times New Roman" w:eastAsia="Times New Roman" w:ascii="Times New Roman"/>
          <w:color w:val="222222"/>
          <w:sz w:val="24"/>
          <w:highlight w:val="white"/>
          <w:u w:val="none"/>
        </w:rPr>
      </w:pPr>
      <w:r w:rsidRPr="00000000" w:rsidR="00000000" w:rsidDel="00000000">
        <w:rPr>
          <w:rFonts w:cs="Times New Roman" w:hAnsi="Times New Roman" w:eastAsia="Times New Roman" w:ascii="Times New Roman"/>
          <w:color w:val="222222"/>
          <w:sz w:val="24"/>
          <w:highlight w:val="white"/>
          <w:rtl w:val="0"/>
        </w:rPr>
        <w:t xml:space="preserve">Prípravu rokovania obecného zastupiteľstva organizuje starosta obce v súčinnosti s poslancami a ďalšími orgánmi zriadenými obecným zastupiteľstvom.</w:t>
      </w:r>
    </w:p>
    <w:p w:rsidP="00000000" w:rsidRPr="00000000" w:rsidR="00000000" w:rsidDel="00000000" w:rsidRDefault="00000000">
      <w:pPr>
        <w:numPr>
          <w:ilvl w:val="0"/>
          <w:numId w:val="4"/>
        </w:numPr>
        <w:ind w:left="720" w:hanging="359"/>
        <w:contextualSpacing w:val="1"/>
        <w:rPr>
          <w:rFonts w:cs="Times New Roman" w:hAnsi="Times New Roman" w:eastAsia="Times New Roman" w:ascii="Times New Roman"/>
          <w:color w:val="222222"/>
          <w:sz w:val="24"/>
          <w:highlight w:val="white"/>
          <w:u w:val="none"/>
        </w:rPr>
      </w:pPr>
      <w:r w:rsidRPr="00000000" w:rsidR="00000000" w:rsidDel="00000000">
        <w:rPr>
          <w:rFonts w:cs="Times New Roman" w:hAnsi="Times New Roman" w:eastAsia="Times New Roman" w:ascii="Times New Roman"/>
          <w:color w:val="222222"/>
          <w:sz w:val="24"/>
          <w:highlight w:val="white"/>
          <w:rtl w:val="0"/>
        </w:rPr>
        <w:t xml:space="preserve">Prípravu zasadnutia obecného zastupiteľstva začína starosta obce Jasov podľa plánu najmenej 10 dní pred vymedzeným termínom a určí:</w:t>
      </w:r>
    </w:p>
    <w:p w:rsidP="00000000" w:rsidRPr="00000000" w:rsidR="00000000" w:rsidDel="00000000" w:rsidRDefault="00000000">
      <w:pPr>
        <w:numPr>
          <w:ilvl w:val="1"/>
          <w:numId w:val="4"/>
        </w:numPr>
        <w:ind w:left="1440" w:hanging="359"/>
        <w:contextualSpacing w:val="1"/>
        <w:rPr>
          <w:rFonts w:cs="Times New Roman" w:hAnsi="Times New Roman" w:eastAsia="Times New Roman" w:ascii="Times New Roman"/>
          <w:color w:val="222222"/>
          <w:sz w:val="24"/>
          <w:highlight w:val="white"/>
          <w:u w:val="none"/>
        </w:rPr>
      </w:pPr>
      <w:r w:rsidRPr="00000000" w:rsidR="00000000" w:rsidDel="00000000">
        <w:rPr>
          <w:rFonts w:cs="Times New Roman" w:hAnsi="Times New Roman" w:eastAsia="Times New Roman" w:ascii="Times New Roman"/>
          <w:color w:val="222222"/>
          <w:sz w:val="24"/>
          <w:highlight w:val="white"/>
          <w:rtl w:val="0"/>
        </w:rPr>
        <w:t xml:space="preserve">miesto, čas a program rokovania,</w:t>
      </w:r>
    </w:p>
    <w:p w:rsidP="00000000" w:rsidRPr="00000000" w:rsidR="00000000" w:rsidDel="00000000" w:rsidRDefault="00000000">
      <w:pPr>
        <w:numPr>
          <w:ilvl w:val="1"/>
          <w:numId w:val="4"/>
        </w:numPr>
        <w:ind w:left="1440" w:hanging="359"/>
        <w:contextualSpacing w:val="1"/>
        <w:rPr>
          <w:rFonts w:cs="Times New Roman" w:hAnsi="Times New Roman" w:eastAsia="Times New Roman" w:ascii="Times New Roman"/>
          <w:color w:val="222222"/>
          <w:sz w:val="24"/>
          <w:highlight w:val="white"/>
          <w:u w:val="none"/>
        </w:rPr>
      </w:pPr>
      <w:r w:rsidRPr="00000000" w:rsidR="00000000" w:rsidDel="00000000">
        <w:rPr>
          <w:rFonts w:cs="Times New Roman" w:hAnsi="Times New Roman" w:eastAsia="Times New Roman" w:ascii="Times New Roman"/>
          <w:color w:val="222222"/>
          <w:sz w:val="24"/>
          <w:highlight w:val="white"/>
          <w:rtl w:val="0"/>
        </w:rPr>
        <w:t xml:space="preserve">spôsob prípravy materiálov a zodpovednosť za ich vypracovanie.</w:t>
      </w:r>
    </w:p>
    <w:p w:rsidP="00000000" w:rsidRPr="00000000" w:rsidR="00000000" w:rsidDel="00000000" w:rsidRDefault="00000000">
      <w:pPr>
        <w:numPr>
          <w:ilvl w:val="0"/>
          <w:numId w:val="4"/>
        </w:numPr>
        <w:ind w:left="720" w:hanging="359"/>
        <w:contextualSpacing w:val="1"/>
        <w:rPr>
          <w:rFonts w:cs="Times New Roman" w:hAnsi="Times New Roman" w:eastAsia="Times New Roman" w:ascii="Times New Roman"/>
          <w:color w:val="222222"/>
          <w:sz w:val="24"/>
          <w:highlight w:val="white"/>
          <w:u w:val="none"/>
        </w:rPr>
      </w:pPr>
      <w:r w:rsidRPr="00000000" w:rsidR="00000000" w:rsidDel="00000000">
        <w:rPr>
          <w:rFonts w:cs="Times New Roman" w:hAnsi="Times New Roman" w:eastAsia="Times New Roman" w:ascii="Times New Roman"/>
          <w:color w:val="222222"/>
          <w:sz w:val="24"/>
          <w:highlight w:val="white"/>
          <w:rtl w:val="0"/>
        </w:rPr>
        <w:t xml:space="preserve">Materiály určené na rokovanie obecného zastupiteľstva sa vypracujú vecne a časovo tak, aby umožnili prijať podľa povahy  veci uznesenie obecného zastupiteľstva, resp. nariadenie obce.</w:t>
      </w:r>
    </w:p>
    <w:p w:rsidP="00000000" w:rsidRPr="00000000" w:rsidR="00000000" w:rsidDel="00000000" w:rsidRDefault="00000000">
      <w:pPr>
        <w:numPr>
          <w:ilvl w:val="0"/>
          <w:numId w:val="4"/>
        </w:numPr>
        <w:ind w:left="720" w:hanging="359"/>
        <w:contextualSpacing w:val="1"/>
        <w:rPr>
          <w:rFonts w:cs="Times New Roman" w:hAnsi="Times New Roman" w:eastAsia="Times New Roman" w:ascii="Times New Roman"/>
          <w:color w:val="222222"/>
          <w:sz w:val="24"/>
          <w:highlight w:val="white"/>
          <w:u w:val="none"/>
        </w:rPr>
      </w:pPr>
      <w:r w:rsidRPr="00000000" w:rsidR="00000000" w:rsidDel="00000000">
        <w:rPr>
          <w:rFonts w:cs="Times New Roman" w:hAnsi="Times New Roman" w:eastAsia="Times New Roman" w:ascii="Times New Roman"/>
          <w:color w:val="222222"/>
          <w:sz w:val="24"/>
          <w:highlight w:val="white"/>
          <w:rtl w:val="0"/>
        </w:rPr>
        <w:t xml:space="preserve">Komisie ako poradné, iniciatívne a kontrolné orgány sa podieľajú na príprave materiálu v súlade s kompetenciami vymedzenými obecným zastupiteľstvom.</w:t>
      </w:r>
    </w:p>
    <w:p w:rsidP="00000000" w:rsidRPr="00000000" w:rsidR="00000000" w:rsidDel="00000000" w:rsidRDefault="00000000">
      <w:pPr>
        <w:numPr>
          <w:ilvl w:val="0"/>
          <w:numId w:val="4"/>
        </w:numPr>
        <w:ind w:left="720" w:hanging="359"/>
        <w:contextualSpacing w:val="1"/>
        <w:rPr>
          <w:rFonts w:cs="Times New Roman" w:hAnsi="Times New Roman" w:eastAsia="Times New Roman" w:ascii="Times New Roman"/>
          <w:color w:val="222222"/>
          <w:sz w:val="24"/>
          <w:highlight w:val="white"/>
          <w:u w:val="none"/>
        </w:rPr>
      </w:pPr>
      <w:r w:rsidRPr="00000000" w:rsidR="00000000" w:rsidDel="00000000">
        <w:rPr>
          <w:rFonts w:cs="Times New Roman" w:hAnsi="Times New Roman" w:eastAsia="Times New Roman" w:ascii="Times New Roman"/>
          <w:color w:val="222222"/>
          <w:sz w:val="24"/>
          <w:highlight w:val="white"/>
          <w:rtl w:val="0"/>
        </w:rPr>
        <w:t xml:space="preserve">Materiály, resp. odborné podklady a iné písomnosti na rokovanie obecného zastupiteľstva zabezpečuje obecný úrad.</w:t>
      </w:r>
    </w:p>
    <w:p w:rsidP="00000000" w:rsidRPr="00000000" w:rsidR="00000000" w:rsidDel="00000000" w:rsidRDefault="00000000">
      <w:pPr>
        <w:numPr>
          <w:ilvl w:val="0"/>
          <w:numId w:val="4"/>
        </w:numPr>
        <w:ind w:left="720" w:hanging="359"/>
        <w:contextualSpacing w:val="1"/>
        <w:rPr>
          <w:rFonts w:cs="Times New Roman" w:hAnsi="Times New Roman" w:eastAsia="Times New Roman" w:ascii="Times New Roman"/>
          <w:color w:val="222222"/>
          <w:sz w:val="24"/>
          <w:highlight w:val="white"/>
          <w:u w:val="none"/>
        </w:rPr>
      </w:pPr>
      <w:r w:rsidRPr="00000000" w:rsidR="00000000" w:rsidDel="00000000">
        <w:rPr>
          <w:rtl w:val="0"/>
        </w:rPr>
      </w:r>
    </w:p>
    <w:p w:rsidP="00000000" w:rsidRPr="00000000" w:rsidR="00000000" w:rsidDel="00000000" w:rsidRDefault="00000000">
      <w:pPr>
        <w:contextualSpacing w:val="0"/>
        <w:jc w:val="center"/>
      </w:pPr>
      <w:r w:rsidRPr="00000000" w:rsidR="00000000" w:rsidDel="00000000">
        <w:rPr>
          <w:rFonts w:cs="Times New Roman" w:hAnsi="Times New Roman" w:eastAsia="Times New Roman" w:ascii="Times New Roman"/>
          <w:b w:val="1"/>
          <w:color w:val="222222"/>
          <w:sz w:val="24"/>
          <w:highlight w:val="white"/>
          <w:rtl w:val="0"/>
        </w:rPr>
        <w:t xml:space="preserve">§ 5</w:t>
      </w:r>
    </w:p>
    <w:p w:rsidP="00000000" w:rsidRPr="00000000" w:rsidR="00000000" w:rsidDel="00000000" w:rsidRDefault="00000000">
      <w:pPr>
        <w:contextualSpacing w:val="0"/>
        <w:jc w:val="center"/>
      </w:pPr>
      <w:r w:rsidRPr="00000000" w:rsidR="00000000" w:rsidDel="00000000">
        <w:rPr>
          <w:rFonts w:cs="Times New Roman" w:hAnsi="Times New Roman" w:eastAsia="Times New Roman" w:ascii="Times New Roman"/>
          <w:b w:val="1"/>
          <w:color w:val="222222"/>
          <w:sz w:val="24"/>
          <w:highlight w:val="white"/>
          <w:rtl w:val="0"/>
        </w:rPr>
        <w:t xml:space="preserve">Program rokovania obecného zastupiteľstva</w:t>
      </w:r>
    </w:p>
    <w:p w:rsidP="00000000" w:rsidRPr="00000000" w:rsidR="00000000" w:rsidDel="00000000" w:rsidRDefault="00000000">
      <w:pPr>
        <w:contextualSpacing w:val="0"/>
        <w:jc w:val="center"/>
      </w:pPr>
      <w:r w:rsidRPr="00000000" w:rsidR="00000000" w:rsidDel="00000000">
        <w:rPr>
          <w:rtl w:val="0"/>
        </w:rPr>
      </w:r>
    </w:p>
    <w:p w:rsidP="00000000" w:rsidRPr="00000000" w:rsidR="00000000" w:rsidDel="00000000" w:rsidRDefault="00000000">
      <w:pPr>
        <w:numPr>
          <w:ilvl w:val="0"/>
          <w:numId w:val="11"/>
        </w:numPr>
        <w:ind w:left="720" w:hanging="359"/>
        <w:contextualSpacing w:val="1"/>
        <w:rPr>
          <w:rFonts w:cs="Times New Roman" w:hAnsi="Times New Roman" w:eastAsia="Times New Roman" w:ascii="Times New Roman"/>
          <w:color w:val="222222"/>
          <w:sz w:val="24"/>
          <w:highlight w:val="white"/>
          <w:u w:val="none"/>
        </w:rPr>
      </w:pPr>
      <w:r w:rsidRPr="00000000" w:rsidR="00000000" w:rsidDel="00000000">
        <w:rPr>
          <w:rFonts w:cs="Times New Roman" w:hAnsi="Times New Roman" w:eastAsia="Times New Roman" w:ascii="Times New Roman"/>
          <w:color w:val="222222"/>
          <w:sz w:val="24"/>
          <w:highlight w:val="white"/>
          <w:rtl w:val="0"/>
        </w:rPr>
        <w:t xml:space="preserve">Program rokovania sa oznamuje a zverejňuje  aspoň 3 dni pred zasadnutím obecného zastupiteľstva, alebo 24 hodín po jeho zvolaní, ak ide o mimoriadne zasadnutie.</w:t>
      </w:r>
    </w:p>
    <w:p w:rsidP="00000000" w:rsidRPr="00000000" w:rsidR="00000000" w:rsidDel="00000000" w:rsidRDefault="00000000">
      <w:pPr>
        <w:numPr>
          <w:ilvl w:val="0"/>
          <w:numId w:val="11"/>
        </w:numPr>
        <w:ind w:left="720" w:hanging="359"/>
        <w:contextualSpacing w:val="1"/>
        <w:rPr>
          <w:rFonts w:cs="Times New Roman" w:hAnsi="Times New Roman" w:eastAsia="Times New Roman" w:ascii="Times New Roman"/>
          <w:color w:val="222222"/>
          <w:sz w:val="24"/>
          <w:highlight w:val="white"/>
          <w:u w:val="none"/>
        </w:rPr>
      </w:pPr>
      <w:r w:rsidRPr="00000000" w:rsidR="00000000" w:rsidDel="00000000">
        <w:rPr>
          <w:rFonts w:cs="Times New Roman" w:hAnsi="Times New Roman" w:eastAsia="Times New Roman" w:ascii="Times New Roman"/>
          <w:color w:val="222222"/>
          <w:sz w:val="24"/>
          <w:highlight w:val="white"/>
          <w:rtl w:val="0"/>
        </w:rPr>
        <w:t xml:space="preserve">Prvým bodom rokovania obecného zastupiteľstva je kontrola uznesení a odpovede na dopyty poslancov z predchádzajúceho rokovania, ak neboli zodpovedané písomne.</w:t>
      </w:r>
    </w:p>
    <w:p w:rsidP="00000000" w:rsidRPr="00000000" w:rsidR="00000000" w:rsidDel="00000000" w:rsidRDefault="00000000">
      <w:pPr>
        <w:numPr>
          <w:ilvl w:val="0"/>
          <w:numId w:val="11"/>
        </w:numPr>
        <w:ind w:left="720" w:hanging="359"/>
        <w:contextualSpacing w:val="1"/>
        <w:rPr>
          <w:rFonts w:cs="Times New Roman" w:hAnsi="Times New Roman" w:eastAsia="Times New Roman" w:ascii="Times New Roman"/>
          <w:color w:val="222222"/>
          <w:sz w:val="24"/>
          <w:highlight w:val="white"/>
          <w:u w:val="none"/>
        </w:rPr>
      </w:pPr>
      <w:r w:rsidRPr="00000000" w:rsidR="00000000" w:rsidDel="00000000">
        <w:rPr>
          <w:rFonts w:cs="Times New Roman" w:hAnsi="Times New Roman" w:eastAsia="Times New Roman" w:ascii="Times New Roman"/>
          <w:color w:val="222222"/>
          <w:sz w:val="24"/>
          <w:highlight w:val="white"/>
          <w:rtl w:val="0"/>
        </w:rPr>
        <w:t xml:space="preserve">Návrh ostatných bodov programu a ich poradia predkladá starosta na základe vlastných návrhov jednotlivých komisií a jednotlivých poslancov.Tieto návrhy musia byť doručené na obecný úrad najneskôr 10 dní pred plánovaným zasadnutím obecného zastupiteľstva.</w:t>
      </w:r>
    </w:p>
    <w:p w:rsidP="00000000" w:rsidRPr="00000000" w:rsidR="00000000" w:rsidDel="00000000" w:rsidRDefault="00000000">
      <w:pPr>
        <w:numPr>
          <w:ilvl w:val="0"/>
          <w:numId w:val="11"/>
        </w:numPr>
        <w:ind w:left="720" w:hanging="359"/>
        <w:contextualSpacing w:val="1"/>
        <w:rPr>
          <w:rFonts w:cs="Times New Roman" w:hAnsi="Times New Roman" w:eastAsia="Times New Roman" w:ascii="Times New Roman"/>
          <w:color w:val="222222"/>
          <w:sz w:val="24"/>
          <w:highlight w:val="white"/>
          <w:u w:val="none"/>
        </w:rPr>
      </w:pPr>
      <w:r w:rsidRPr="00000000" w:rsidR="00000000" w:rsidDel="00000000">
        <w:rPr>
          <w:rFonts w:cs="Times New Roman" w:hAnsi="Times New Roman" w:eastAsia="Times New Roman" w:ascii="Times New Roman"/>
          <w:color w:val="222222"/>
          <w:sz w:val="24"/>
          <w:highlight w:val="white"/>
          <w:rtl w:val="0"/>
        </w:rPr>
        <w:t xml:space="preserve">V prípade neskoršieho doručenia môžu byť navrhnuté body prejednané  na najbližšom ďalšom zasadnutí, alebo len v rámci diskusie, prípadne môžu byť dodatočne zaradené do programu samostatne pri schvaľovaní programu. Súčasne s návrhom bodu programu musia byť doručené aj prípadné písomné materiály, o ktorých sa bude v prípade jeho zaradenia rokovať.</w:t>
      </w:r>
    </w:p>
    <w:p w:rsidP="00000000" w:rsidRPr="00000000" w:rsidR="00000000" w:rsidDel="00000000" w:rsidRDefault="00000000">
      <w:pPr>
        <w:numPr>
          <w:ilvl w:val="0"/>
          <w:numId w:val="11"/>
        </w:numPr>
        <w:ind w:left="720" w:hanging="359"/>
        <w:contextualSpacing w:val="1"/>
        <w:rPr>
          <w:rFonts w:cs="Times New Roman" w:hAnsi="Times New Roman" w:eastAsia="Times New Roman" w:ascii="Times New Roman"/>
          <w:color w:val="222222"/>
          <w:sz w:val="24"/>
          <w:highlight w:val="white"/>
          <w:u w:val="none"/>
        </w:rPr>
      </w:pPr>
      <w:r w:rsidRPr="00000000" w:rsidR="00000000" w:rsidDel="00000000">
        <w:rPr>
          <w:rFonts w:cs="Times New Roman" w:hAnsi="Times New Roman" w:eastAsia="Times New Roman" w:ascii="Times New Roman"/>
          <w:color w:val="222222"/>
          <w:sz w:val="24"/>
          <w:highlight w:val="white"/>
          <w:rtl w:val="0"/>
        </w:rPr>
        <w:t xml:space="preserve">Uznesením obecného zastupiteľstva je možné jeho rokovanie prerušiť. Takého uznesenie musí obsahovať ustanovenie o tom, kedy a kde bude toto rokovanie pokračovať.</w:t>
      </w:r>
    </w:p>
    <w:p w:rsidP="00000000" w:rsidRPr="00000000" w:rsidR="00000000" w:rsidDel="00000000" w:rsidRDefault="00000000">
      <w:pPr>
        <w:numPr>
          <w:ilvl w:val="0"/>
          <w:numId w:val="11"/>
        </w:numPr>
        <w:ind w:left="720" w:hanging="359"/>
        <w:contextualSpacing w:val="1"/>
        <w:rPr>
          <w:rFonts w:cs="Times New Roman" w:hAnsi="Times New Roman" w:eastAsia="Times New Roman" w:ascii="Times New Roman"/>
          <w:color w:val="222222"/>
          <w:sz w:val="24"/>
          <w:highlight w:val="white"/>
          <w:u w:val="none"/>
        </w:rPr>
      </w:pPr>
      <w:r w:rsidRPr="00000000" w:rsidR="00000000" w:rsidDel="00000000">
        <w:rPr>
          <w:rFonts w:cs="Times New Roman" w:hAnsi="Times New Roman" w:eastAsia="Times New Roman" w:ascii="Times New Roman"/>
          <w:color w:val="222222"/>
          <w:sz w:val="24"/>
          <w:highlight w:val="white"/>
          <w:rtl w:val="0"/>
        </w:rPr>
        <w:t xml:space="preserve">Po vyčerpaní programu rokovania obecného zastupiteľstva starosta zasadnutie ukončí.</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jc w:val="center"/>
      </w:pPr>
      <w:r w:rsidRPr="00000000" w:rsidR="00000000" w:rsidDel="00000000">
        <w:rPr>
          <w:rFonts w:cs="Times New Roman" w:hAnsi="Times New Roman" w:eastAsia="Times New Roman" w:ascii="Times New Roman"/>
          <w:b w:val="1"/>
          <w:color w:val="222222"/>
          <w:sz w:val="24"/>
          <w:highlight w:val="white"/>
          <w:rtl w:val="0"/>
        </w:rPr>
        <w:t xml:space="preserve">§ 6</w:t>
      </w:r>
    </w:p>
    <w:p w:rsidP="00000000" w:rsidRPr="00000000" w:rsidR="00000000" w:rsidDel="00000000" w:rsidRDefault="00000000">
      <w:pPr>
        <w:contextualSpacing w:val="0"/>
        <w:jc w:val="center"/>
      </w:pPr>
      <w:r w:rsidRPr="00000000" w:rsidR="00000000" w:rsidDel="00000000">
        <w:rPr>
          <w:rFonts w:cs="Times New Roman" w:hAnsi="Times New Roman" w:eastAsia="Times New Roman" w:ascii="Times New Roman"/>
          <w:b w:val="1"/>
          <w:color w:val="222222"/>
          <w:sz w:val="24"/>
          <w:highlight w:val="white"/>
          <w:rtl w:val="0"/>
        </w:rPr>
        <w:t xml:space="preserve">Zvolávanie zasadnutí obecného zastupiteľstva</w:t>
      </w:r>
    </w:p>
    <w:p w:rsidP="00000000" w:rsidRPr="00000000" w:rsidR="00000000" w:rsidDel="00000000" w:rsidRDefault="00000000">
      <w:pPr>
        <w:contextualSpacing w:val="0"/>
        <w:jc w:val="center"/>
      </w:pPr>
      <w:r w:rsidRPr="00000000" w:rsidR="00000000" w:rsidDel="00000000">
        <w:rPr>
          <w:rtl w:val="0"/>
        </w:rPr>
      </w:r>
    </w:p>
    <w:p w:rsidP="00000000" w:rsidRPr="00000000" w:rsidR="00000000" w:rsidDel="00000000" w:rsidRDefault="00000000">
      <w:pPr>
        <w:numPr>
          <w:ilvl w:val="0"/>
          <w:numId w:val="9"/>
        </w:numPr>
        <w:ind w:left="720" w:hanging="359"/>
        <w:contextualSpacing w:val="1"/>
        <w:rPr>
          <w:rFonts w:cs="Times New Roman" w:hAnsi="Times New Roman" w:eastAsia="Times New Roman" w:ascii="Times New Roman"/>
          <w:color w:val="222222"/>
          <w:sz w:val="24"/>
          <w:highlight w:val="white"/>
          <w:u w:val="none"/>
        </w:rPr>
      </w:pPr>
      <w:r w:rsidRPr="00000000" w:rsidR="00000000" w:rsidDel="00000000">
        <w:rPr>
          <w:rFonts w:cs="Times New Roman" w:hAnsi="Times New Roman" w:eastAsia="Times New Roman" w:ascii="Times New Roman"/>
          <w:color w:val="222222"/>
          <w:sz w:val="24"/>
          <w:highlight w:val="white"/>
          <w:rtl w:val="0"/>
        </w:rPr>
        <w:t xml:space="preserve">Rokovanie obecného zastupiteľstva sa uskutočňuje ako riadne alebo mimoriadne.</w:t>
      </w:r>
    </w:p>
    <w:p w:rsidP="00000000" w:rsidRPr="00000000" w:rsidR="00000000" w:rsidDel="00000000" w:rsidRDefault="00000000">
      <w:pPr>
        <w:numPr>
          <w:ilvl w:val="0"/>
          <w:numId w:val="9"/>
        </w:numPr>
        <w:ind w:left="720" w:hanging="359"/>
        <w:contextualSpacing w:val="1"/>
        <w:rPr>
          <w:rFonts w:cs="Times New Roman" w:hAnsi="Times New Roman" w:eastAsia="Times New Roman" w:ascii="Times New Roman"/>
          <w:color w:val="222222"/>
          <w:sz w:val="24"/>
          <w:highlight w:val="white"/>
          <w:u w:val="none"/>
        </w:rPr>
      </w:pPr>
      <w:r w:rsidRPr="00000000" w:rsidR="00000000" w:rsidDel="00000000">
        <w:rPr>
          <w:rFonts w:cs="Times New Roman" w:hAnsi="Times New Roman" w:eastAsia="Times New Roman" w:ascii="Times New Roman"/>
          <w:color w:val="222222"/>
          <w:sz w:val="24"/>
          <w:highlight w:val="white"/>
          <w:rtl w:val="0"/>
        </w:rPr>
        <w:t xml:space="preserve">Riadne rokovanie obecného zastupiteľstva sa uskutočňuje podľa plánu práce zastupiteľstva.</w:t>
      </w:r>
    </w:p>
    <w:p w:rsidP="00000000" w:rsidRPr="00000000" w:rsidR="00000000" w:rsidDel="00000000" w:rsidRDefault="00000000">
      <w:pPr>
        <w:numPr>
          <w:ilvl w:val="0"/>
          <w:numId w:val="9"/>
        </w:numPr>
        <w:ind w:left="720" w:hanging="359"/>
        <w:contextualSpacing w:val="1"/>
        <w:rPr>
          <w:rFonts w:cs="Times New Roman" w:hAnsi="Times New Roman" w:eastAsia="Times New Roman" w:ascii="Times New Roman"/>
          <w:color w:val="222222"/>
          <w:sz w:val="24"/>
          <w:highlight w:val="white"/>
          <w:u w:val="none"/>
        </w:rPr>
      </w:pPr>
      <w:r w:rsidRPr="00000000" w:rsidR="00000000" w:rsidDel="00000000">
        <w:rPr>
          <w:rFonts w:cs="Times New Roman" w:hAnsi="Times New Roman" w:eastAsia="Times New Roman" w:ascii="Times New Roman"/>
          <w:color w:val="222222"/>
          <w:sz w:val="24"/>
          <w:highlight w:val="white"/>
          <w:rtl w:val="0"/>
        </w:rPr>
        <w:t xml:space="preserve">Mimoriadne rokovanie môže byť zvolané na prerokovanie závažných úloh, alebo ak o to požiada aspoň jedna tretina poslancov, alebo petíciou skupina obyvateľov obce Jasov v počte 20 % všetkých oprávnených voličov, a pri slávnostných príležitostiach.</w:t>
      </w:r>
    </w:p>
    <w:p w:rsidP="00000000" w:rsidRPr="00000000" w:rsidR="00000000" w:rsidDel="00000000" w:rsidRDefault="00000000">
      <w:pPr>
        <w:numPr>
          <w:ilvl w:val="0"/>
          <w:numId w:val="9"/>
        </w:numPr>
        <w:ind w:left="720" w:hanging="359"/>
        <w:contextualSpacing w:val="1"/>
        <w:rPr>
          <w:rFonts w:cs="Times New Roman" w:hAnsi="Times New Roman" w:eastAsia="Times New Roman" w:ascii="Times New Roman"/>
          <w:color w:val="222222"/>
          <w:sz w:val="24"/>
          <w:highlight w:val="white"/>
          <w:u w:val="none"/>
        </w:rPr>
      </w:pPr>
      <w:r w:rsidRPr="00000000" w:rsidR="00000000" w:rsidDel="00000000">
        <w:rPr>
          <w:rFonts w:cs="Times New Roman" w:hAnsi="Times New Roman" w:eastAsia="Times New Roman" w:ascii="Times New Roman"/>
          <w:color w:val="222222"/>
          <w:sz w:val="24"/>
          <w:highlight w:val="white"/>
          <w:rtl w:val="0"/>
        </w:rPr>
        <w:t xml:space="preserve">Zasadnutia obecného zastupiteľstva zvoláva starosta.</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jc w:val="center"/>
      </w:pPr>
      <w:r w:rsidRPr="00000000" w:rsidR="00000000" w:rsidDel="00000000">
        <w:rPr>
          <w:rFonts w:cs="Times New Roman" w:hAnsi="Times New Roman" w:eastAsia="Times New Roman" w:ascii="Times New Roman"/>
          <w:b w:val="1"/>
          <w:color w:val="222222"/>
          <w:sz w:val="24"/>
          <w:highlight w:val="white"/>
          <w:rtl w:val="0"/>
        </w:rPr>
        <w:t xml:space="preserve">§ 7</w:t>
      </w:r>
    </w:p>
    <w:p w:rsidP="00000000" w:rsidRPr="00000000" w:rsidR="00000000" w:rsidDel="00000000" w:rsidRDefault="00000000">
      <w:pPr>
        <w:contextualSpacing w:val="0"/>
        <w:jc w:val="center"/>
      </w:pPr>
      <w:r w:rsidRPr="00000000" w:rsidR="00000000" w:rsidDel="00000000">
        <w:rPr>
          <w:rFonts w:cs="Times New Roman" w:hAnsi="Times New Roman" w:eastAsia="Times New Roman" w:ascii="Times New Roman"/>
          <w:b w:val="1"/>
          <w:color w:val="222222"/>
          <w:sz w:val="24"/>
          <w:highlight w:val="white"/>
          <w:rtl w:val="0"/>
        </w:rPr>
        <w:t xml:space="preserve">Zasadnutia obecného zastupiteľstva</w:t>
      </w:r>
    </w:p>
    <w:p w:rsidP="00000000" w:rsidRPr="00000000" w:rsidR="00000000" w:rsidDel="00000000" w:rsidRDefault="00000000">
      <w:pPr>
        <w:numPr>
          <w:ilvl w:val="0"/>
          <w:numId w:val="10"/>
        </w:numPr>
        <w:ind w:left="720" w:hanging="359"/>
        <w:contextualSpacing w:val="1"/>
        <w:rPr>
          <w:rFonts w:cs="Times New Roman" w:hAnsi="Times New Roman" w:eastAsia="Times New Roman" w:ascii="Times New Roman"/>
          <w:color w:val="222222"/>
          <w:sz w:val="24"/>
          <w:highlight w:val="white"/>
          <w:u w:val="none"/>
        </w:rPr>
      </w:pPr>
      <w:r w:rsidRPr="00000000" w:rsidR="00000000" w:rsidDel="00000000">
        <w:rPr>
          <w:rFonts w:cs="Times New Roman" w:hAnsi="Times New Roman" w:eastAsia="Times New Roman" w:ascii="Times New Roman"/>
          <w:color w:val="222222"/>
          <w:sz w:val="24"/>
          <w:highlight w:val="white"/>
          <w:rtl w:val="0"/>
        </w:rPr>
        <w:t xml:space="preserve">Zasadnutia obecného zastupiteľstva sú zásadne verejné. Okrem poslancov a obyvateľov obce, ktorí sú členmi komisií sa na zasadanie obecného zastupiteľstva môžu pozvať ďalšie osoby: zástupcovia vlády Slovenskej republiky, poslanci NR SR, zástupcovia okresných, obvodných úradov a ďalších štátnych úradov, ako aj vedúceho Drobnej prevádzkarne obecného úradu a riaditeľa Obecného podniku lesov Jasov. Okruh osobitne pozvaných na rokovanie obecného zastupiteľstva určí starosta obce. V prípade prerokúvania vecí, ktoré majú byť predmetom utajovania v štátnom záujme, sa môže obecné zastupiteľstvo uzniesť na návrh starostu, že zasadnutie, alebo jeho časť je neverejná. O návrhu sa rozhoduje bez diskusie.</w:t>
      </w:r>
    </w:p>
    <w:p w:rsidP="00000000" w:rsidRPr="00000000" w:rsidR="00000000" w:rsidDel="00000000" w:rsidRDefault="00000000">
      <w:pPr>
        <w:numPr>
          <w:ilvl w:val="0"/>
          <w:numId w:val="10"/>
        </w:numPr>
        <w:ind w:left="720" w:hanging="359"/>
        <w:contextualSpacing w:val="1"/>
        <w:rPr>
          <w:rFonts w:cs="Times New Roman" w:hAnsi="Times New Roman" w:eastAsia="Times New Roman" w:ascii="Times New Roman"/>
          <w:color w:val="222222"/>
          <w:sz w:val="24"/>
          <w:highlight w:val="white"/>
          <w:u w:val="none"/>
        </w:rPr>
      </w:pPr>
      <w:r w:rsidRPr="00000000" w:rsidR="00000000" w:rsidDel="00000000">
        <w:rPr>
          <w:rFonts w:cs="Times New Roman" w:hAnsi="Times New Roman" w:eastAsia="Times New Roman" w:ascii="Times New Roman"/>
          <w:color w:val="222222"/>
          <w:sz w:val="24"/>
          <w:highlight w:val="white"/>
          <w:rtl w:val="0"/>
        </w:rPr>
        <w:t xml:space="preserve">Obecné zastupiteľstvo rokuje vždy v zbore.Rokovanie vedie starosta, v jeho neprítomnosti zástupca starostu, resp. poverený poslanec.</w:t>
      </w:r>
    </w:p>
    <w:p w:rsidP="00000000" w:rsidRPr="00000000" w:rsidR="00000000" w:rsidDel="00000000" w:rsidRDefault="00000000">
      <w:pPr>
        <w:numPr>
          <w:ilvl w:val="0"/>
          <w:numId w:val="10"/>
        </w:numPr>
        <w:ind w:left="720" w:hanging="359"/>
        <w:contextualSpacing w:val="1"/>
        <w:rPr>
          <w:rFonts w:cs="Times New Roman" w:hAnsi="Times New Roman" w:eastAsia="Times New Roman" w:ascii="Times New Roman"/>
          <w:color w:val="222222"/>
          <w:sz w:val="24"/>
          <w:highlight w:val="white"/>
          <w:u w:val="none"/>
        </w:rPr>
      </w:pPr>
      <w:r w:rsidRPr="00000000" w:rsidR="00000000" w:rsidDel="00000000">
        <w:rPr>
          <w:rFonts w:cs="Times New Roman" w:hAnsi="Times New Roman" w:eastAsia="Times New Roman" w:ascii="Times New Roman"/>
          <w:color w:val="222222"/>
          <w:sz w:val="24"/>
          <w:highlight w:val="white"/>
          <w:rtl w:val="0"/>
        </w:rPr>
        <w:t xml:space="preserve">Starosta otvorí rokovanie v určenú hodinu, najneskôr však v čase, keď je podľa prezencie prítomná nadpolovičná väčšina všetkých poslancov.Neúčasť na rokovaní obecného zastupiteľstva sa ospravedlňuje vopred starostovi. Dôvod neúčasti sa vyznačí v prezenčnej listine.</w:t>
      </w:r>
    </w:p>
    <w:p w:rsidP="00000000" w:rsidRPr="00000000" w:rsidR="00000000" w:rsidDel="00000000" w:rsidRDefault="00000000">
      <w:pPr>
        <w:numPr>
          <w:ilvl w:val="0"/>
          <w:numId w:val="10"/>
        </w:numPr>
        <w:ind w:left="720" w:hanging="359"/>
        <w:contextualSpacing w:val="1"/>
        <w:rPr>
          <w:rFonts w:cs="Times New Roman" w:hAnsi="Times New Roman" w:eastAsia="Times New Roman" w:ascii="Times New Roman"/>
          <w:color w:val="222222"/>
          <w:sz w:val="24"/>
          <w:highlight w:val="white"/>
          <w:u w:val="none"/>
        </w:rPr>
      </w:pPr>
      <w:r w:rsidRPr="00000000" w:rsidR="00000000" w:rsidDel="00000000">
        <w:rPr>
          <w:rFonts w:cs="Times New Roman" w:hAnsi="Times New Roman" w:eastAsia="Times New Roman" w:ascii="Times New Roman"/>
          <w:color w:val="222222"/>
          <w:sz w:val="24"/>
          <w:highlight w:val="white"/>
          <w:rtl w:val="0"/>
        </w:rPr>
        <w:t xml:space="preserve">V prípade, že sa nezíde dostatočný počet poslancov do pol hodiny po určenom čase na začiatok rokovania obecného zastupiteľstva, alebo ak klesne počet poslancov počas rokovania pod nadpolovičnú väčšinu (pri schvaľovaní uznesení), resp. trojpätinovú väčšinu (pri schvaľovaní všeobecne záväzného nariadenia obce), zvolá starosta do 14 dní nové zasadnutie na prerokovanie celého, prípadne zostávajúceho programu.</w:t>
      </w:r>
    </w:p>
    <w:p w:rsidP="00000000" w:rsidRPr="00000000" w:rsidR="00000000" w:rsidDel="00000000" w:rsidRDefault="00000000">
      <w:pPr>
        <w:numPr>
          <w:ilvl w:val="0"/>
          <w:numId w:val="10"/>
        </w:numPr>
        <w:ind w:left="720" w:hanging="359"/>
        <w:contextualSpacing w:val="1"/>
        <w:rPr>
          <w:rFonts w:cs="Times New Roman" w:hAnsi="Times New Roman" w:eastAsia="Times New Roman" w:ascii="Times New Roman"/>
          <w:color w:val="222222"/>
          <w:sz w:val="24"/>
          <w:highlight w:val="white"/>
          <w:u w:val="none"/>
        </w:rPr>
      </w:pPr>
      <w:r w:rsidRPr="00000000" w:rsidR="00000000" w:rsidDel="00000000">
        <w:rPr>
          <w:rFonts w:cs="Times New Roman" w:hAnsi="Times New Roman" w:eastAsia="Times New Roman" w:ascii="Times New Roman"/>
          <w:color w:val="222222"/>
          <w:sz w:val="24"/>
          <w:highlight w:val="white"/>
          <w:rtl w:val="0"/>
        </w:rPr>
        <w:t xml:space="preserve">V úvode rokovania starosta oznámi počet prítomných poslancov, predloží na schválenie program rokovania, návrh na voľbu mandátovej a návrhovej komisie, určí zapisovateľa a overovateľov zápisnice.</w:t>
      </w:r>
    </w:p>
    <w:p w:rsidP="00000000" w:rsidRPr="00000000" w:rsidR="00000000" w:rsidDel="00000000" w:rsidRDefault="00000000">
      <w:pPr>
        <w:numPr>
          <w:ilvl w:val="0"/>
          <w:numId w:val="10"/>
        </w:numPr>
        <w:ind w:left="720" w:hanging="359"/>
        <w:contextualSpacing w:val="1"/>
        <w:rPr>
          <w:rFonts w:cs="Times New Roman" w:hAnsi="Times New Roman" w:eastAsia="Times New Roman" w:ascii="Times New Roman"/>
          <w:color w:val="222222"/>
          <w:sz w:val="24"/>
          <w:highlight w:val="white"/>
          <w:u w:val="none"/>
        </w:rPr>
      </w:pPr>
      <w:r w:rsidRPr="00000000" w:rsidR="00000000" w:rsidDel="00000000">
        <w:rPr>
          <w:rFonts w:cs="Times New Roman" w:hAnsi="Times New Roman" w:eastAsia="Times New Roman" w:ascii="Times New Roman"/>
          <w:color w:val="222222"/>
          <w:sz w:val="24"/>
          <w:highlight w:val="white"/>
          <w:rtl w:val="0"/>
        </w:rPr>
        <w:t xml:space="preserve">Starosta vedie rokovanie tak, aby splnilo účel v súlade so schváleným programom.</w:t>
      </w:r>
    </w:p>
    <w:p w:rsidP="00000000" w:rsidRPr="00000000" w:rsidR="00000000" w:rsidDel="00000000" w:rsidRDefault="00000000">
      <w:pPr>
        <w:numPr>
          <w:ilvl w:val="0"/>
          <w:numId w:val="10"/>
        </w:numPr>
        <w:ind w:left="720" w:hanging="359"/>
        <w:contextualSpacing w:val="1"/>
        <w:rPr>
          <w:rFonts w:cs="Times New Roman" w:hAnsi="Times New Roman" w:eastAsia="Times New Roman" w:ascii="Times New Roman"/>
          <w:color w:val="222222"/>
          <w:sz w:val="24"/>
          <w:highlight w:val="white"/>
          <w:u w:val="none"/>
        </w:rPr>
      </w:pPr>
      <w:r w:rsidRPr="00000000" w:rsidR="00000000" w:rsidDel="00000000">
        <w:rPr>
          <w:rFonts w:cs="Times New Roman" w:hAnsi="Times New Roman" w:eastAsia="Times New Roman" w:ascii="Times New Roman"/>
          <w:color w:val="222222"/>
          <w:sz w:val="24"/>
          <w:highlight w:val="white"/>
          <w:rtl w:val="0"/>
        </w:rPr>
        <w:t xml:space="preserve">Pokiaľ je k prerokúvanej problematike potrebné predložiť stanovisko a ak obecné zastupiteľstvo zvolilo poradné orgány (komisie), vypočuje si vždy ich stanovisko pred prijatím rozhodnutia vo veci, pre ktorú sa poradný orgán zriadil.</w:t>
      </w:r>
    </w:p>
    <w:p w:rsidP="00000000" w:rsidRPr="00000000" w:rsidR="00000000" w:rsidDel="00000000" w:rsidRDefault="00000000">
      <w:pPr>
        <w:numPr>
          <w:ilvl w:val="0"/>
          <w:numId w:val="10"/>
        </w:numPr>
        <w:ind w:left="720" w:hanging="359"/>
        <w:contextualSpacing w:val="1"/>
        <w:rPr>
          <w:rFonts w:cs="Times New Roman" w:hAnsi="Times New Roman" w:eastAsia="Times New Roman" w:ascii="Times New Roman"/>
          <w:color w:val="222222"/>
          <w:sz w:val="24"/>
          <w:highlight w:val="white"/>
          <w:u w:val="none"/>
        </w:rPr>
      </w:pPr>
      <w:r w:rsidRPr="00000000" w:rsidR="00000000" w:rsidDel="00000000">
        <w:rPr>
          <w:rFonts w:cs="Times New Roman" w:hAnsi="Times New Roman" w:eastAsia="Times New Roman" w:ascii="Times New Roman"/>
          <w:color w:val="222222"/>
          <w:sz w:val="24"/>
          <w:highlight w:val="white"/>
          <w:rtl w:val="0"/>
        </w:rPr>
        <w:t xml:space="preserve">Správy, návrhy a ostatné veci, ktoré sú zaradené do programu rokovania, uvedie spravidla starosta, zástupca starostu, resp. príslušný predseda komisie obecného zastupiteľstva (ak ide o jej správy alebo návrhy), alebo príslušný zodpovedný pracovník organizácie a hlavný kontrolór.</w:t>
      </w:r>
    </w:p>
    <w:p w:rsidP="00000000" w:rsidRPr="00000000" w:rsidR="00000000" w:rsidDel="00000000" w:rsidRDefault="00000000">
      <w:pPr>
        <w:numPr>
          <w:ilvl w:val="0"/>
          <w:numId w:val="10"/>
        </w:numPr>
        <w:ind w:left="720" w:hanging="359"/>
        <w:contextualSpacing w:val="1"/>
        <w:rPr>
          <w:rFonts w:cs="Times New Roman" w:hAnsi="Times New Roman" w:eastAsia="Times New Roman" w:ascii="Times New Roman"/>
          <w:color w:val="222222"/>
          <w:sz w:val="24"/>
          <w:highlight w:val="white"/>
          <w:u w:val="none"/>
        </w:rPr>
      </w:pPr>
      <w:r w:rsidRPr="00000000" w:rsidR="00000000" w:rsidDel="00000000">
        <w:rPr>
          <w:rFonts w:cs="Times New Roman" w:hAnsi="Times New Roman" w:eastAsia="Times New Roman" w:ascii="Times New Roman"/>
          <w:color w:val="222222"/>
          <w:sz w:val="24"/>
          <w:highlight w:val="white"/>
          <w:rtl w:val="0"/>
        </w:rPr>
        <w:t xml:space="preserve">Do diskusie sa hlásia poslanci a ostatní účastníci zasadnutia písomne, alebo zdvihnutím ruky, starosta udeľuje slovo najprv poslancom v poradí v akom sa do diskusie prihlásili a po nich ostatným účastníkom rokovania. O tom, komu slovo neudelí, rozhodujú poslanci hlasovaním. Ak na rokovaní požiada o slovo poslanec NR SR, zástupca vlády, alebo predstaviteľ štátnej správy, predsedajúci mu slovo udelí.</w:t>
      </w:r>
    </w:p>
    <w:p w:rsidP="00000000" w:rsidRPr="00000000" w:rsidR="00000000" w:rsidDel="00000000" w:rsidRDefault="00000000">
      <w:pPr>
        <w:numPr>
          <w:ilvl w:val="0"/>
          <w:numId w:val="10"/>
        </w:numPr>
        <w:ind w:left="720" w:hanging="359"/>
        <w:contextualSpacing w:val="1"/>
        <w:rPr>
          <w:rFonts w:cs="Times New Roman" w:hAnsi="Times New Roman" w:eastAsia="Times New Roman" w:ascii="Times New Roman"/>
          <w:color w:val="222222"/>
          <w:sz w:val="24"/>
          <w:highlight w:val="white"/>
          <w:u w:val="none"/>
        </w:rPr>
      </w:pPr>
      <w:r w:rsidRPr="00000000" w:rsidR="00000000" w:rsidDel="00000000">
        <w:rPr>
          <w:rFonts w:cs="Times New Roman" w:hAnsi="Times New Roman" w:eastAsia="Times New Roman" w:ascii="Times New Roman"/>
          <w:color w:val="222222"/>
          <w:sz w:val="24"/>
          <w:highlight w:val="white"/>
          <w:rtl w:val="0"/>
        </w:rPr>
        <w:t xml:space="preserve">Účastníci sa môžu hlásiť o slovo už pred začatím alebo počas rokovania - do doby, kým poslanci nerozhodli o ukončení diskusie. Obecné zastupiteľstvo sa môže uzniesť, že prihlásený do diskusie nemôže hovoriť v tej istej veci dvakrát, prípadne limitovať dĺžku vystúpenia maximálne na 3 minúty.</w:t>
      </w:r>
    </w:p>
    <w:p w:rsidP="00000000" w:rsidRPr="00000000" w:rsidR="00000000" w:rsidDel="00000000" w:rsidRDefault="00000000">
      <w:pPr>
        <w:numPr>
          <w:ilvl w:val="0"/>
          <w:numId w:val="10"/>
        </w:numPr>
        <w:ind w:left="720" w:hanging="359"/>
        <w:contextualSpacing w:val="1"/>
        <w:rPr>
          <w:rFonts w:cs="Times New Roman" w:hAnsi="Times New Roman" w:eastAsia="Times New Roman" w:ascii="Times New Roman"/>
          <w:color w:val="222222"/>
          <w:sz w:val="24"/>
          <w:highlight w:val="white"/>
          <w:u w:val="none"/>
        </w:rPr>
      </w:pPr>
      <w:r w:rsidRPr="00000000" w:rsidR="00000000" w:rsidDel="00000000">
        <w:rPr>
          <w:rFonts w:cs="Times New Roman" w:hAnsi="Times New Roman" w:eastAsia="Times New Roman" w:ascii="Times New Roman"/>
          <w:color w:val="222222"/>
          <w:sz w:val="24"/>
          <w:highlight w:val="white"/>
          <w:rtl w:val="0"/>
        </w:rPr>
        <w:t xml:space="preserve">Účastníci nesmú rušiť starostu, ani iného rečníka pri jeho prejave, ak mu bolo udelené slovo. V prípade, že nehovorí k veci, môže mu predsedajúci odňať slovo s tým, že na jeho požiadanie dá o tomto rozhodnutí hlasovať poslancov.</w:t>
      </w:r>
    </w:p>
    <w:p w:rsidP="00000000" w:rsidRPr="00000000" w:rsidR="00000000" w:rsidDel="00000000" w:rsidRDefault="00000000">
      <w:pPr>
        <w:numPr>
          <w:ilvl w:val="0"/>
          <w:numId w:val="10"/>
        </w:numPr>
        <w:ind w:left="720" w:hanging="359"/>
        <w:contextualSpacing w:val="1"/>
        <w:rPr>
          <w:rFonts w:cs="Times New Roman" w:hAnsi="Times New Roman" w:eastAsia="Times New Roman" w:ascii="Times New Roman"/>
          <w:color w:val="222222"/>
          <w:sz w:val="24"/>
          <w:highlight w:val="white"/>
          <w:u w:val="none"/>
        </w:rPr>
      </w:pPr>
      <w:r w:rsidRPr="00000000" w:rsidR="00000000" w:rsidDel="00000000">
        <w:rPr>
          <w:rFonts w:cs="Times New Roman" w:hAnsi="Times New Roman" w:eastAsia="Times New Roman" w:ascii="Times New Roman"/>
          <w:color w:val="222222"/>
          <w:sz w:val="24"/>
          <w:highlight w:val="white"/>
          <w:rtl w:val="0"/>
        </w:rPr>
        <w:t xml:space="preserve">Ak predloží starosta obecnému zastupiteľstvu na prerokovanie uznesenie, ktorého výkon pozastavil z dôvodu, že je pre obec zjavne nevýhodné, môže toto svoje uznesenie zrušiť obecné zastupiteľstvo trojpätinovou väčšinou hlasov všetkých poslancov do 14 dní potom, ako bolo napadnuté uznesenie zverejnené a upravené podľa stanoviska obyvateľov obce.</w:t>
      </w:r>
    </w:p>
    <w:p w:rsidP="00000000" w:rsidRPr="00000000" w:rsidR="00000000" w:rsidDel="00000000" w:rsidRDefault="00000000">
      <w:pPr>
        <w:numPr>
          <w:ilvl w:val="0"/>
          <w:numId w:val="10"/>
        </w:numPr>
        <w:ind w:left="720" w:hanging="359"/>
        <w:contextualSpacing w:val="1"/>
        <w:rPr>
          <w:rFonts w:cs="Times New Roman" w:hAnsi="Times New Roman" w:eastAsia="Times New Roman" w:ascii="Times New Roman"/>
          <w:color w:val="222222"/>
          <w:sz w:val="24"/>
          <w:highlight w:val="white"/>
          <w:u w:val="none"/>
        </w:rPr>
      </w:pPr>
      <w:r w:rsidRPr="00000000" w:rsidR="00000000" w:rsidDel="00000000">
        <w:rPr>
          <w:rFonts w:cs="Times New Roman" w:hAnsi="Times New Roman" w:eastAsia="Times New Roman" w:ascii="Times New Roman"/>
          <w:color w:val="222222"/>
          <w:sz w:val="24"/>
          <w:highlight w:val="white"/>
          <w:rtl w:val="0"/>
        </w:rPr>
        <w:t xml:space="preserve">Každý poslanec obecného zastupiteľstva má právo prerušiť diskutujúceho faktickou poznámkou. Faktická poznámka musí vždy korešpondovať s témou diskusného príspevku.Faktická poznámka nesmie presiahnuť dĺžku dvoch viet, resp. 30 sekúnd. V prípade, že faktická poznámka presiahne uvedený limit, predsedajúci odoberie hovoriacemu slovo. Počet faktickým poznámok je neobmedzený.</w:t>
      </w:r>
    </w:p>
    <w:p w:rsidP="00000000" w:rsidRPr="00000000" w:rsidR="00000000" w:rsidDel="00000000" w:rsidRDefault="00000000">
      <w:pPr>
        <w:numPr>
          <w:ilvl w:val="0"/>
          <w:numId w:val="10"/>
        </w:numPr>
        <w:ind w:left="720" w:hanging="359"/>
        <w:contextualSpacing w:val="1"/>
        <w:rPr>
          <w:rFonts w:cs="Times New Roman" w:hAnsi="Times New Roman" w:eastAsia="Times New Roman" w:ascii="Times New Roman"/>
          <w:color w:val="222222"/>
          <w:sz w:val="24"/>
          <w:highlight w:val="white"/>
          <w:u w:val="none"/>
        </w:rPr>
      </w:pPr>
      <w:r w:rsidRPr="00000000" w:rsidR="00000000" w:rsidDel="00000000">
        <w:rPr>
          <w:rFonts w:cs="Times New Roman" w:hAnsi="Times New Roman" w:eastAsia="Times New Roman" w:ascii="Times New Roman"/>
          <w:color w:val="222222"/>
          <w:sz w:val="24"/>
          <w:highlight w:val="white"/>
          <w:rtl w:val="0"/>
        </w:rPr>
        <w:t xml:space="preserve">Diskusia sa spravidla končí vtedy, keď vystúpili všetci prihlásení. Návrh na ukončenie diskusie môže podať každý poslanec obecného zastupiteľstva. O tomto návrhu sa hlasuje bez diskusie a mimo poradia.</w:t>
      </w:r>
    </w:p>
    <w:p w:rsidP="00000000" w:rsidRPr="00000000" w:rsidR="00000000" w:rsidDel="00000000" w:rsidRDefault="00000000">
      <w:pPr>
        <w:numPr>
          <w:ilvl w:val="0"/>
          <w:numId w:val="10"/>
        </w:numPr>
        <w:ind w:left="720" w:hanging="359"/>
        <w:contextualSpacing w:val="1"/>
        <w:rPr>
          <w:rFonts w:cs="Times New Roman" w:hAnsi="Times New Roman" w:eastAsia="Times New Roman" w:ascii="Times New Roman"/>
          <w:color w:val="222222"/>
          <w:sz w:val="24"/>
          <w:highlight w:val="white"/>
          <w:u w:val="none"/>
        </w:rPr>
      </w:pPr>
      <w:r w:rsidRPr="00000000" w:rsidR="00000000" w:rsidDel="00000000">
        <w:rPr>
          <w:rFonts w:cs="Times New Roman" w:hAnsi="Times New Roman" w:eastAsia="Times New Roman" w:ascii="Times New Roman"/>
          <w:color w:val="222222"/>
          <w:sz w:val="24"/>
          <w:highlight w:val="white"/>
          <w:rtl w:val="0"/>
        </w:rPr>
        <w:t xml:space="preserve">Na slávnostnom zasadnutí obecného zastupiteľstva a pri štátoprávnych aktoch (napr. uzavieranie manželstva, na slávnostných zhromaždeniach, pri príležitosti rokovaní s významnými osobnosťami, ktoré navštívia obec a pod.) starosta môže používať insígnie. Pri týchto aktoch  môže v zastúpení starostu používať insígnie poslanec poverený starostom.</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jc w:val="center"/>
      </w:pPr>
      <w:r w:rsidRPr="00000000" w:rsidR="00000000" w:rsidDel="00000000">
        <w:rPr>
          <w:rFonts w:cs="Times New Roman" w:hAnsi="Times New Roman" w:eastAsia="Times New Roman" w:ascii="Times New Roman"/>
          <w:b w:val="1"/>
          <w:color w:val="222222"/>
          <w:sz w:val="24"/>
          <w:highlight w:val="white"/>
          <w:rtl w:val="0"/>
        </w:rPr>
        <w:t xml:space="preserve">ČASŤ II.</w:t>
      </w:r>
    </w:p>
    <w:p w:rsidP="00000000" w:rsidRPr="00000000" w:rsidR="00000000" w:rsidDel="00000000" w:rsidRDefault="00000000">
      <w:pPr>
        <w:contextualSpacing w:val="0"/>
        <w:jc w:val="center"/>
      </w:pPr>
      <w:r w:rsidRPr="00000000" w:rsidR="00000000" w:rsidDel="00000000">
        <w:rPr>
          <w:rFonts w:cs="Times New Roman" w:hAnsi="Times New Roman" w:eastAsia="Times New Roman" w:ascii="Times New Roman"/>
          <w:b w:val="1"/>
          <w:color w:val="222222"/>
          <w:sz w:val="24"/>
          <w:highlight w:val="white"/>
          <w:rtl w:val="0"/>
        </w:rPr>
        <w:t xml:space="preserve">VŠEOBECNE ZÁVäZNÉ NARIADENIA OBCE A UZNESENIA OBECNÉHO ZASTUPITEĽSTVA</w:t>
      </w:r>
    </w:p>
    <w:p w:rsidP="00000000" w:rsidRPr="00000000" w:rsidR="00000000" w:rsidDel="00000000" w:rsidRDefault="00000000">
      <w:pPr>
        <w:contextualSpacing w:val="0"/>
        <w:jc w:val="center"/>
      </w:pPr>
      <w:r w:rsidRPr="00000000" w:rsidR="00000000" w:rsidDel="00000000">
        <w:rPr>
          <w:rFonts w:cs="Times New Roman" w:hAnsi="Times New Roman" w:eastAsia="Times New Roman" w:ascii="Times New Roman"/>
          <w:b w:val="1"/>
          <w:color w:val="222222"/>
          <w:sz w:val="24"/>
          <w:highlight w:val="white"/>
          <w:rtl w:val="0"/>
        </w:rPr>
        <w:t xml:space="preserve">§ 8</w:t>
      </w:r>
    </w:p>
    <w:p w:rsidP="00000000" w:rsidRPr="00000000" w:rsidR="00000000" w:rsidDel="00000000" w:rsidRDefault="00000000">
      <w:pPr>
        <w:contextualSpacing w:val="0"/>
        <w:jc w:val="center"/>
      </w:pPr>
      <w:r w:rsidRPr="00000000" w:rsidR="00000000" w:rsidDel="00000000">
        <w:rPr>
          <w:rFonts w:cs="Times New Roman" w:hAnsi="Times New Roman" w:eastAsia="Times New Roman" w:ascii="Times New Roman"/>
          <w:b w:val="1"/>
          <w:color w:val="222222"/>
          <w:sz w:val="24"/>
          <w:highlight w:val="white"/>
          <w:rtl w:val="0"/>
        </w:rPr>
        <w:t xml:space="preserve">Príprava uznesení obecného zastupiteľstva a nariadení obce</w:t>
      </w:r>
    </w:p>
    <w:p w:rsidP="00000000" w:rsidRPr="00000000" w:rsidR="00000000" w:rsidDel="00000000" w:rsidRDefault="00000000">
      <w:pPr>
        <w:contextualSpacing w:val="0"/>
        <w:jc w:val="center"/>
      </w:pPr>
      <w:r w:rsidRPr="00000000" w:rsidR="00000000" w:rsidDel="00000000">
        <w:rPr>
          <w:rtl w:val="0"/>
        </w:rPr>
      </w:r>
    </w:p>
    <w:p w:rsidP="00000000" w:rsidRPr="00000000" w:rsidR="00000000" w:rsidDel="00000000" w:rsidRDefault="00000000">
      <w:pPr>
        <w:numPr>
          <w:ilvl w:val="0"/>
          <w:numId w:val="14"/>
        </w:numPr>
        <w:ind w:left="720" w:hanging="359"/>
        <w:contextualSpacing w:val="1"/>
        <w:rPr>
          <w:rFonts w:cs="Times New Roman" w:hAnsi="Times New Roman" w:eastAsia="Times New Roman" w:ascii="Times New Roman"/>
          <w:color w:val="222222"/>
          <w:sz w:val="24"/>
          <w:highlight w:val="white"/>
          <w:u w:val="none"/>
        </w:rPr>
      </w:pPr>
      <w:r w:rsidRPr="00000000" w:rsidR="00000000" w:rsidDel="00000000">
        <w:rPr>
          <w:rFonts w:cs="Times New Roman" w:hAnsi="Times New Roman" w:eastAsia="Times New Roman" w:ascii="Times New Roman"/>
          <w:color w:val="222222"/>
          <w:sz w:val="24"/>
          <w:highlight w:val="white"/>
          <w:rtl w:val="0"/>
        </w:rPr>
        <w:t xml:space="preserve">Návrhy uznesení obecného zastupiteľstva sa pripravujú súčasne s predkladanými materiálmi. Za ich včasnú prípravu zodpovedá predkladateľ materiálu a poslancom sa poskytnú spolu s návrhom materiálov pred rokovaním.</w:t>
      </w:r>
    </w:p>
    <w:p w:rsidP="00000000" w:rsidRPr="00000000" w:rsidR="00000000" w:rsidDel="00000000" w:rsidRDefault="00000000">
      <w:pPr>
        <w:numPr>
          <w:ilvl w:val="0"/>
          <w:numId w:val="14"/>
        </w:numPr>
        <w:ind w:left="720" w:hanging="359"/>
        <w:contextualSpacing w:val="1"/>
        <w:rPr>
          <w:rFonts w:cs="Times New Roman" w:hAnsi="Times New Roman" w:eastAsia="Times New Roman" w:ascii="Times New Roman"/>
          <w:color w:val="222222"/>
          <w:sz w:val="24"/>
          <w:highlight w:val="white"/>
          <w:u w:val="none"/>
        </w:rPr>
      </w:pPr>
      <w:r w:rsidRPr="00000000" w:rsidR="00000000" w:rsidDel="00000000">
        <w:rPr>
          <w:rFonts w:cs="Times New Roman" w:hAnsi="Times New Roman" w:eastAsia="Times New Roman" w:ascii="Times New Roman"/>
          <w:color w:val="222222"/>
          <w:sz w:val="24"/>
          <w:highlight w:val="white"/>
          <w:rtl w:val="0"/>
        </w:rPr>
        <w:t xml:space="preserve">Konečný návrh na uznesenie predkladá obecnému zastupiteľstvu návrhová komisia a je upravený podľa priebehu rokovania.</w:t>
      </w:r>
    </w:p>
    <w:p w:rsidP="00000000" w:rsidRPr="00000000" w:rsidR="00000000" w:rsidDel="00000000" w:rsidRDefault="00000000">
      <w:pPr>
        <w:numPr>
          <w:ilvl w:val="0"/>
          <w:numId w:val="14"/>
        </w:numPr>
        <w:ind w:left="720" w:hanging="359"/>
        <w:contextualSpacing w:val="1"/>
        <w:rPr>
          <w:rFonts w:cs="Times New Roman" w:hAnsi="Times New Roman" w:eastAsia="Times New Roman" w:ascii="Times New Roman"/>
          <w:color w:val="222222"/>
          <w:sz w:val="24"/>
          <w:highlight w:val="white"/>
          <w:u w:val="none"/>
        </w:rPr>
      </w:pPr>
      <w:r w:rsidRPr="00000000" w:rsidR="00000000" w:rsidDel="00000000">
        <w:rPr>
          <w:rFonts w:cs="Times New Roman" w:hAnsi="Times New Roman" w:eastAsia="Times New Roman" w:ascii="Times New Roman"/>
          <w:color w:val="222222"/>
          <w:sz w:val="24"/>
          <w:highlight w:val="white"/>
          <w:rtl w:val="0"/>
        </w:rPr>
        <w:t xml:space="preserve">Uznesenia obecného zastupiteľstva sa formulujú stručne, s menovitým určením nositeľov úloh z nich vyplývajúcich a s termínmi pre ich splnenie.</w:t>
      </w:r>
    </w:p>
    <w:p w:rsidP="00000000" w:rsidRPr="00000000" w:rsidR="00000000" w:rsidDel="00000000" w:rsidRDefault="00000000">
      <w:pPr>
        <w:numPr>
          <w:ilvl w:val="0"/>
          <w:numId w:val="14"/>
        </w:numPr>
        <w:ind w:left="720" w:hanging="359"/>
        <w:contextualSpacing w:val="1"/>
        <w:rPr>
          <w:rFonts w:cs="Times New Roman" w:hAnsi="Times New Roman" w:eastAsia="Times New Roman" w:ascii="Times New Roman"/>
          <w:color w:val="222222"/>
          <w:sz w:val="24"/>
          <w:highlight w:val="white"/>
          <w:u w:val="none"/>
        </w:rPr>
      </w:pPr>
      <w:r w:rsidRPr="00000000" w:rsidR="00000000" w:rsidDel="00000000">
        <w:rPr>
          <w:rFonts w:cs="Times New Roman" w:hAnsi="Times New Roman" w:eastAsia="Times New Roman" w:ascii="Times New Roman"/>
          <w:color w:val="222222"/>
          <w:sz w:val="24"/>
          <w:highlight w:val="white"/>
          <w:rtl w:val="0"/>
        </w:rPr>
        <w:t xml:space="preserve">Uznesením obecného zastupiteľstva sa ukladajú úlohy spravidla komisiám, poslancom obecného zastupiteľstva, hlavnému kontrolórovi.</w:t>
      </w:r>
    </w:p>
    <w:p w:rsidP="00000000" w:rsidRPr="00000000" w:rsidR="00000000" w:rsidDel="00000000" w:rsidRDefault="00000000">
      <w:pPr>
        <w:numPr>
          <w:ilvl w:val="0"/>
          <w:numId w:val="14"/>
        </w:numPr>
        <w:ind w:left="720" w:hanging="359"/>
        <w:contextualSpacing w:val="1"/>
        <w:rPr>
          <w:rFonts w:cs="Times New Roman" w:hAnsi="Times New Roman" w:eastAsia="Times New Roman" w:ascii="Times New Roman"/>
          <w:color w:val="222222"/>
          <w:sz w:val="24"/>
          <w:highlight w:val="white"/>
          <w:u w:val="none"/>
        </w:rPr>
      </w:pPr>
      <w:r w:rsidRPr="00000000" w:rsidR="00000000" w:rsidDel="00000000">
        <w:rPr>
          <w:rFonts w:cs="Times New Roman" w:hAnsi="Times New Roman" w:eastAsia="Times New Roman" w:ascii="Times New Roman"/>
          <w:color w:val="222222"/>
          <w:sz w:val="24"/>
          <w:highlight w:val="white"/>
          <w:rtl w:val="0"/>
        </w:rPr>
        <w:t xml:space="preserve">Pri príprave všeobecne záväzného nariadenia obce sa postupuje obdobným spôsobom, ako pri príprave návrhov uznesení s tým, že obecné zastupiteľstvo, resp. starosta môžu v jednotlivých prípadoch stanoviť odlišný účelný postup.</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jc w:val="center"/>
      </w:pPr>
      <w:r w:rsidRPr="00000000" w:rsidR="00000000" w:rsidDel="00000000">
        <w:rPr>
          <w:rFonts w:cs="Times New Roman" w:hAnsi="Times New Roman" w:eastAsia="Times New Roman" w:ascii="Times New Roman"/>
          <w:b w:val="1"/>
          <w:color w:val="222222"/>
          <w:sz w:val="24"/>
          <w:highlight w:val="white"/>
          <w:rtl w:val="0"/>
        </w:rPr>
        <w:t xml:space="preserve">§ 9</w:t>
      </w:r>
    </w:p>
    <w:p w:rsidP="00000000" w:rsidRPr="00000000" w:rsidR="00000000" w:rsidDel="00000000" w:rsidRDefault="00000000">
      <w:pPr>
        <w:contextualSpacing w:val="0"/>
        <w:jc w:val="center"/>
      </w:pPr>
      <w:r w:rsidRPr="00000000" w:rsidR="00000000" w:rsidDel="00000000">
        <w:rPr>
          <w:rFonts w:cs="Times New Roman" w:hAnsi="Times New Roman" w:eastAsia="Times New Roman" w:ascii="Times New Roman"/>
          <w:b w:val="1"/>
          <w:color w:val="222222"/>
          <w:sz w:val="24"/>
          <w:highlight w:val="white"/>
          <w:rtl w:val="0"/>
        </w:rPr>
        <w:t xml:space="preserve">Postup prijímania uznesení obecného zastupiteľstva a nariadení obce</w:t>
      </w:r>
    </w:p>
    <w:p w:rsidP="00000000" w:rsidRPr="00000000" w:rsidR="00000000" w:rsidDel="00000000" w:rsidRDefault="00000000">
      <w:pPr>
        <w:contextualSpacing w:val="0"/>
        <w:jc w:val="center"/>
      </w:pPr>
      <w:r w:rsidRPr="00000000" w:rsidR="00000000" w:rsidDel="00000000">
        <w:rPr>
          <w:rtl w:val="0"/>
        </w:rPr>
      </w:r>
    </w:p>
    <w:p w:rsidP="00000000" w:rsidRPr="00000000" w:rsidR="00000000" w:rsidDel="00000000" w:rsidRDefault="00000000">
      <w:pPr>
        <w:numPr>
          <w:ilvl w:val="0"/>
          <w:numId w:val="13"/>
        </w:numPr>
        <w:ind w:left="720" w:hanging="359"/>
        <w:contextualSpacing w:val="1"/>
        <w:rPr>
          <w:rFonts w:cs="Times New Roman" w:hAnsi="Times New Roman" w:eastAsia="Times New Roman" w:ascii="Times New Roman"/>
          <w:color w:val="222222"/>
          <w:sz w:val="24"/>
          <w:highlight w:val="white"/>
          <w:u w:val="none"/>
        </w:rPr>
      </w:pPr>
      <w:r w:rsidRPr="00000000" w:rsidR="00000000" w:rsidDel="00000000">
        <w:rPr>
          <w:rFonts w:cs="Times New Roman" w:hAnsi="Times New Roman" w:eastAsia="Times New Roman" w:ascii="Times New Roman"/>
          <w:color w:val="222222"/>
          <w:sz w:val="24"/>
          <w:highlight w:val="white"/>
          <w:rtl w:val="0"/>
        </w:rPr>
        <w:t xml:space="preserve">Návrhy na uznesenie obecného zastupiteľstva predkladá návrhová komisia.</w:t>
      </w:r>
    </w:p>
    <w:p w:rsidP="00000000" w:rsidRPr="00000000" w:rsidR="00000000" w:rsidDel="00000000" w:rsidRDefault="00000000">
      <w:pPr>
        <w:numPr>
          <w:ilvl w:val="0"/>
          <w:numId w:val="13"/>
        </w:numPr>
        <w:ind w:left="720" w:hanging="359"/>
        <w:contextualSpacing w:val="1"/>
        <w:rPr>
          <w:rFonts w:cs="Times New Roman" w:hAnsi="Times New Roman" w:eastAsia="Times New Roman" w:ascii="Times New Roman"/>
          <w:color w:val="222222"/>
          <w:sz w:val="24"/>
          <w:highlight w:val="white"/>
          <w:u w:val="none"/>
        </w:rPr>
      </w:pPr>
      <w:r w:rsidRPr="00000000" w:rsidR="00000000" w:rsidDel="00000000">
        <w:rPr>
          <w:rFonts w:cs="Times New Roman" w:hAnsi="Times New Roman" w:eastAsia="Times New Roman" w:ascii="Times New Roman"/>
          <w:color w:val="222222"/>
          <w:sz w:val="24"/>
          <w:highlight w:val="white"/>
          <w:rtl w:val="0"/>
        </w:rPr>
        <w:t xml:space="preserve">Pokiaľ povaha uznesenia, alebo iné skutočnosti vyžadujú, aby obecné zastupiteľstvo osobitne hlasovalo o jednotlivých bodoch navrhovaného uznesenia, poradie určí starosta, resp. predsedajúci.</w:t>
      </w:r>
    </w:p>
    <w:p w:rsidP="00000000" w:rsidRPr="00000000" w:rsidR="00000000" w:rsidDel="00000000" w:rsidRDefault="00000000">
      <w:pPr>
        <w:numPr>
          <w:ilvl w:val="0"/>
          <w:numId w:val="13"/>
        </w:numPr>
        <w:ind w:left="720" w:hanging="359"/>
        <w:contextualSpacing w:val="1"/>
        <w:rPr>
          <w:rFonts w:cs="Times New Roman" w:hAnsi="Times New Roman" w:eastAsia="Times New Roman" w:ascii="Times New Roman"/>
          <w:color w:val="222222"/>
          <w:sz w:val="24"/>
          <w:highlight w:val="white"/>
          <w:u w:val="none"/>
        </w:rPr>
      </w:pPr>
      <w:r w:rsidRPr="00000000" w:rsidR="00000000" w:rsidDel="00000000">
        <w:rPr>
          <w:rFonts w:cs="Times New Roman" w:hAnsi="Times New Roman" w:eastAsia="Times New Roman" w:ascii="Times New Roman"/>
          <w:color w:val="222222"/>
          <w:sz w:val="24"/>
          <w:highlight w:val="white"/>
          <w:rtl w:val="0"/>
        </w:rPr>
        <w:t xml:space="preserve">V prípade, že predložený návrh uznesenia je v dvoch variantoch, alebo viacerých alternatívach, hlasuje obecné zastupiteľstvo najprv o návrhu odporúčanom návrhovou komisiou. Schválením jedného variantu, alebo alternatívy sa ostatné považujú za neprijaté.</w:t>
      </w:r>
    </w:p>
    <w:p w:rsidP="00000000" w:rsidRPr="00000000" w:rsidR="00000000" w:rsidDel="00000000" w:rsidRDefault="00000000">
      <w:pPr>
        <w:numPr>
          <w:ilvl w:val="0"/>
          <w:numId w:val="13"/>
        </w:numPr>
        <w:ind w:left="720" w:hanging="359"/>
        <w:contextualSpacing w:val="1"/>
        <w:rPr>
          <w:rFonts w:cs="Times New Roman" w:hAnsi="Times New Roman" w:eastAsia="Times New Roman" w:ascii="Times New Roman"/>
          <w:color w:val="222222"/>
          <w:sz w:val="24"/>
          <w:highlight w:val="white"/>
          <w:u w:val="none"/>
        </w:rPr>
      </w:pPr>
      <w:r w:rsidRPr="00000000" w:rsidR="00000000" w:rsidDel="00000000">
        <w:rPr>
          <w:rFonts w:cs="Times New Roman" w:hAnsi="Times New Roman" w:eastAsia="Times New Roman" w:ascii="Times New Roman"/>
          <w:color w:val="222222"/>
          <w:sz w:val="24"/>
          <w:highlight w:val="white"/>
          <w:rtl w:val="0"/>
        </w:rPr>
        <w:t xml:space="preserve">Keď obecné zastupiteľstvo neprijme navrhované uznesenie, alebo žiadne z navrhovaných alternatív, starosta, resp. predsedajúci navrhne ďalší postup, ktorý predloží obecnému zastupiteľstvu na schválenie.</w:t>
      </w:r>
    </w:p>
    <w:p w:rsidP="00000000" w:rsidRPr="00000000" w:rsidR="00000000" w:rsidDel="00000000" w:rsidRDefault="00000000">
      <w:pPr>
        <w:numPr>
          <w:ilvl w:val="0"/>
          <w:numId w:val="13"/>
        </w:numPr>
        <w:ind w:left="720" w:hanging="359"/>
        <w:contextualSpacing w:val="1"/>
        <w:rPr>
          <w:rFonts w:cs="Times New Roman" w:hAnsi="Times New Roman" w:eastAsia="Times New Roman" w:ascii="Times New Roman"/>
          <w:color w:val="222222"/>
          <w:sz w:val="24"/>
          <w:highlight w:val="white"/>
          <w:u w:val="none"/>
        </w:rPr>
      </w:pPr>
      <w:r w:rsidRPr="00000000" w:rsidR="00000000" w:rsidDel="00000000">
        <w:rPr>
          <w:rFonts w:cs="Times New Roman" w:hAnsi="Times New Roman" w:eastAsia="Times New Roman" w:ascii="Times New Roman"/>
          <w:color w:val="222222"/>
          <w:sz w:val="24"/>
          <w:highlight w:val="white"/>
          <w:rtl w:val="0"/>
        </w:rPr>
        <w:t xml:space="preserve">Hlasuje sa verejne – spravidla zdvihnutím ruky. Uznesenie je prijaté, ak zaň hlasuje nadpolovičná väčšina prítomných poslancov. Na prijatie všeobecne záväzného nariadenia obce je potrebný súhlas trojpätinovej väčšiny prítomných poslancov.Obecné zastupiteľstvo môže rozhodnúť, že o určitej záležitosti sa bude rozhodovať tajným hlasovaním.</w:t>
      </w:r>
    </w:p>
    <w:p w:rsidP="00000000" w:rsidRPr="00000000" w:rsidR="00000000" w:rsidDel="00000000" w:rsidRDefault="00000000">
      <w:pPr>
        <w:numPr>
          <w:ilvl w:val="0"/>
          <w:numId w:val="13"/>
        </w:numPr>
        <w:ind w:left="720" w:hanging="359"/>
        <w:contextualSpacing w:val="1"/>
        <w:rPr>
          <w:rFonts w:cs="Times New Roman" w:hAnsi="Times New Roman" w:eastAsia="Times New Roman" w:ascii="Times New Roman"/>
          <w:color w:val="222222"/>
          <w:sz w:val="24"/>
          <w:highlight w:val="white"/>
          <w:u w:val="none"/>
        </w:rPr>
      </w:pPr>
      <w:r w:rsidRPr="00000000" w:rsidR="00000000" w:rsidDel="00000000">
        <w:rPr>
          <w:rFonts w:cs="Times New Roman" w:hAnsi="Times New Roman" w:eastAsia="Times New Roman" w:ascii="Times New Roman"/>
          <w:color w:val="222222"/>
          <w:sz w:val="24"/>
          <w:highlight w:val="white"/>
          <w:rtl w:val="0"/>
        </w:rPr>
        <w:t xml:space="preserve">V ostatných prípadoch postačuje nadpolovičná väčšina prítomných poslancov.</w:t>
      </w:r>
    </w:p>
    <w:p w:rsidP="00000000" w:rsidRPr="00000000" w:rsidR="00000000" w:rsidDel="00000000" w:rsidRDefault="00000000">
      <w:pPr>
        <w:numPr>
          <w:ilvl w:val="0"/>
          <w:numId w:val="13"/>
        </w:numPr>
        <w:ind w:left="720" w:hanging="359"/>
        <w:contextualSpacing w:val="1"/>
        <w:rPr>
          <w:rFonts w:cs="Times New Roman" w:hAnsi="Times New Roman" w:eastAsia="Times New Roman" w:ascii="Times New Roman"/>
          <w:color w:val="222222"/>
          <w:sz w:val="24"/>
          <w:highlight w:val="white"/>
          <w:u w:val="none"/>
        </w:rPr>
      </w:pPr>
      <w:r w:rsidRPr="00000000" w:rsidR="00000000" w:rsidDel="00000000">
        <w:rPr>
          <w:rFonts w:cs="Times New Roman" w:hAnsi="Times New Roman" w:eastAsia="Times New Roman" w:ascii="Times New Roman"/>
          <w:color w:val="222222"/>
          <w:sz w:val="24"/>
          <w:highlight w:val="white"/>
          <w:rtl w:val="0"/>
        </w:rPr>
        <w:t xml:space="preserve">Uznesenie obecného zastupiteľstva podpisuje starosta a určení overovatelia.</w:t>
      </w:r>
    </w:p>
    <w:p w:rsidP="00000000" w:rsidRPr="00000000" w:rsidR="00000000" w:rsidDel="00000000" w:rsidRDefault="00000000">
      <w:pPr>
        <w:numPr>
          <w:ilvl w:val="0"/>
          <w:numId w:val="13"/>
        </w:numPr>
        <w:ind w:left="720" w:hanging="359"/>
        <w:contextualSpacing w:val="1"/>
        <w:rPr>
          <w:rFonts w:cs="Times New Roman" w:hAnsi="Times New Roman" w:eastAsia="Times New Roman" w:ascii="Times New Roman"/>
          <w:color w:val="222222"/>
          <w:sz w:val="24"/>
          <w:highlight w:val="white"/>
          <w:u w:val="none"/>
        </w:rPr>
      </w:pPr>
      <w:r w:rsidRPr="00000000" w:rsidR="00000000" w:rsidDel="00000000">
        <w:rPr>
          <w:rFonts w:cs="Times New Roman" w:hAnsi="Times New Roman" w:eastAsia="Times New Roman" w:ascii="Times New Roman"/>
          <w:color w:val="222222"/>
          <w:sz w:val="24"/>
          <w:highlight w:val="white"/>
          <w:rtl w:val="0"/>
        </w:rPr>
        <w:t xml:space="preserve">Uznesenie obecného zastupiteľstva sa zverejní spôsobom v mieste obvyklým – na úradnej tabuli.</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jc w:val="center"/>
      </w:pPr>
      <w:r w:rsidRPr="00000000" w:rsidR="00000000" w:rsidDel="00000000">
        <w:rPr>
          <w:rFonts w:cs="Times New Roman" w:hAnsi="Times New Roman" w:eastAsia="Times New Roman" w:ascii="Times New Roman"/>
          <w:b w:val="1"/>
          <w:color w:val="222222"/>
          <w:sz w:val="24"/>
          <w:highlight w:val="white"/>
          <w:rtl w:val="0"/>
        </w:rPr>
        <w:t xml:space="preserve">§ 10</w:t>
      </w:r>
    </w:p>
    <w:p w:rsidP="00000000" w:rsidRPr="00000000" w:rsidR="00000000" w:rsidDel="00000000" w:rsidRDefault="00000000">
      <w:pPr>
        <w:contextualSpacing w:val="0"/>
        <w:jc w:val="center"/>
      </w:pPr>
      <w:r w:rsidRPr="00000000" w:rsidR="00000000" w:rsidDel="00000000">
        <w:rPr>
          <w:rFonts w:cs="Times New Roman" w:hAnsi="Times New Roman" w:eastAsia="Times New Roman" w:ascii="Times New Roman"/>
          <w:b w:val="1"/>
          <w:color w:val="222222"/>
          <w:sz w:val="24"/>
          <w:highlight w:val="white"/>
          <w:rtl w:val="0"/>
        </w:rPr>
        <w:t xml:space="preserve">Všeobecne záväzné nariadenia obce</w:t>
      </w:r>
    </w:p>
    <w:p w:rsidP="00000000" w:rsidRPr="00000000" w:rsidR="00000000" w:rsidDel="00000000" w:rsidRDefault="00000000">
      <w:pPr>
        <w:contextualSpacing w:val="0"/>
        <w:jc w:val="center"/>
      </w:pPr>
      <w:r w:rsidRPr="00000000" w:rsidR="00000000" w:rsidDel="00000000">
        <w:rPr>
          <w:rtl w:val="0"/>
        </w:rPr>
      </w:r>
    </w:p>
    <w:p w:rsidP="00000000" w:rsidRPr="00000000" w:rsidR="00000000" w:rsidDel="00000000" w:rsidRDefault="00000000">
      <w:pPr>
        <w:numPr>
          <w:ilvl w:val="0"/>
          <w:numId w:val="12"/>
        </w:numPr>
        <w:ind w:left="720" w:hanging="359"/>
        <w:contextualSpacing w:val="1"/>
        <w:rPr>
          <w:rFonts w:cs="Times New Roman" w:hAnsi="Times New Roman" w:eastAsia="Times New Roman" w:ascii="Times New Roman"/>
          <w:color w:val="222222"/>
          <w:sz w:val="24"/>
          <w:highlight w:val="white"/>
          <w:u w:val="none"/>
        </w:rPr>
      </w:pPr>
      <w:r w:rsidRPr="00000000" w:rsidR="00000000" w:rsidDel="00000000">
        <w:rPr>
          <w:rFonts w:cs="Times New Roman" w:hAnsi="Times New Roman" w:eastAsia="Times New Roman" w:ascii="Times New Roman"/>
          <w:color w:val="222222"/>
          <w:sz w:val="24"/>
          <w:highlight w:val="white"/>
          <w:rtl w:val="0"/>
        </w:rPr>
        <w:t xml:space="preserve">Na plnenie úloh samosprávy obce, alebo ak to ustanovil zákon, vydáva obec všeobecne záväzné nariadenia (najmä § 4 ods. 3 zák. 369/1990 Zb. o obecnom zriadení v znení zmien a doplnkov). Nariadenie obce nemôže odporovať Ústave SR, zákonom a Štatútu obce Jasov.</w:t>
      </w:r>
    </w:p>
    <w:p w:rsidP="00000000" w:rsidRPr="00000000" w:rsidR="00000000" w:rsidDel="00000000" w:rsidRDefault="00000000">
      <w:pPr>
        <w:numPr>
          <w:ilvl w:val="0"/>
          <w:numId w:val="12"/>
        </w:numPr>
        <w:ind w:left="720" w:hanging="359"/>
        <w:contextualSpacing w:val="1"/>
        <w:rPr>
          <w:rFonts w:cs="Times New Roman" w:hAnsi="Times New Roman" w:eastAsia="Times New Roman" w:ascii="Times New Roman"/>
          <w:color w:val="222222"/>
          <w:sz w:val="24"/>
          <w:highlight w:val="white"/>
          <w:u w:val="none"/>
        </w:rPr>
      </w:pPr>
      <w:r w:rsidRPr="00000000" w:rsidR="00000000" w:rsidDel="00000000">
        <w:rPr>
          <w:rFonts w:cs="Times New Roman" w:hAnsi="Times New Roman" w:eastAsia="Times New Roman" w:ascii="Times New Roman"/>
          <w:color w:val="222222"/>
          <w:sz w:val="24"/>
          <w:highlight w:val="white"/>
          <w:rtl w:val="0"/>
        </w:rPr>
        <w:t xml:space="preserve">Na prijímanie nariadení sa vzťahuje § 6 zák. SNR č. 369/1990 Zb. o obecnom zriadení v znení zmien a doplnkov.</w:t>
      </w:r>
    </w:p>
    <w:p w:rsidP="00000000" w:rsidRPr="00000000" w:rsidR="00000000" w:rsidDel="00000000" w:rsidRDefault="00000000">
      <w:pPr>
        <w:numPr>
          <w:ilvl w:val="0"/>
          <w:numId w:val="12"/>
        </w:numPr>
        <w:ind w:left="720" w:hanging="359"/>
        <w:contextualSpacing w:val="1"/>
        <w:rPr>
          <w:rFonts w:cs="Times New Roman" w:hAnsi="Times New Roman" w:eastAsia="Times New Roman" w:ascii="Times New Roman"/>
          <w:color w:val="222222"/>
          <w:sz w:val="24"/>
          <w:highlight w:val="white"/>
          <w:u w:val="none"/>
        </w:rPr>
      </w:pPr>
      <w:r w:rsidRPr="00000000" w:rsidR="00000000" w:rsidDel="00000000">
        <w:rPr>
          <w:rFonts w:cs="Times New Roman" w:hAnsi="Times New Roman" w:eastAsia="Times New Roman" w:ascii="Times New Roman"/>
          <w:color w:val="222222"/>
          <w:sz w:val="24"/>
          <w:highlight w:val="white"/>
          <w:rtl w:val="0"/>
        </w:rPr>
        <w:t xml:space="preserve">K predloženému návrhu nariadenia môžu poslanci predkladať pozmeňovanie návrhy.Pozmeňovacie návrhy musia byť formulované presne, jasne a zrozumiteľne.</w:t>
      </w:r>
    </w:p>
    <w:p w:rsidP="00000000" w:rsidRPr="00000000" w:rsidR="00000000" w:rsidDel="00000000" w:rsidRDefault="00000000">
      <w:pPr>
        <w:numPr>
          <w:ilvl w:val="0"/>
          <w:numId w:val="12"/>
        </w:numPr>
        <w:ind w:left="720" w:hanging="359"/>
        <w:contextualSpacing w:val="1"/>
        <w:rPr>
          <w:rFonts w:cs="Times New Roman" w:hAnsi="Times New Roman" w:eastAsia="Times New Roman" w:ascii="Times New Roman"/>
          <w:color w:val="222222"/>
          <w:sz w:val="24"/>
          <w:highlight w:val="white"/>
          <w:u w:val="none"/>
        </w:rPr>
      </w:pPr>
      <w:r w:rsidRPr="00000000" w:rsidR="00000000" w:rsidDel="00000000">
        <w:rPr>
          <w:rFonts w:cs="Times New Roman" w:hAnsi="Times New Roman" w:eastAsia="Times New Roman" w:ascii="Times New Roman"/>
          <w:color w:val="222222"/>
          <w:sz w:val="24"/>
          <w:highlight w:val="white"/>
          <w:rtl w:val="0"/>
        </w:rPr>
        <w:t xml:space="preserve">Hlasuje sa verejne, zdvihnutím ruky, pričom sa najprv hlasuje o pozmeňovacích návrhoch.</w:t>
      </w:r>
    </w:p>
    <w:p w:rsidP="00000000" w:rsidRPr="00000000" w:rsidR="00000000" w:rsidDel="00000000" w:rsidRDefault="00000000">
      <w:pPr>
        <w:numPr>
          <w:ilvl w:val="0"/>
          <w:numId w:val="12"/>
        </w:numPr>
        <w:ind w:left="720" w:hanging="359"/>
        <w:contextualSpacing w:val="1"/>
        <w:rPr>
          <w:rFonts w:cs="Times New Roman" w:hAnsi="Times New Roman" w:eastAsia="Times New Roman" w:ascii="Times New Roman"/>
          <w:color w:val="222222"/>
          <w:sz w:val="24"/>
          <w:highlight w:val="white"/>
          <w:u w:val="none"/>
        </w:rPr>
      </w:pPr>
      <w:r w:rsidRPr="00000000" w:rsidR="00000000" w:rsidDel="00000000">
        <w:rPr>
          <w:rFonts w:cs="Times New Roman" w:hAnsi="Times New Roman" w:eastAsia="Times New Roman" w:ascii="Times New Roman"/>
          <w:color w:val="222222"/>
          <w:sz w:val="24"/>
          <w:highlight w:val="white"/>
          <w:rtl w:val="0"/>
        </w:rPr>
        <w:t xml:space="preserve">Nariadenie obce je schválené, ak zaň hlasuje trojpätinová väčšina prítomných poslancov obecného zastupiteľstva.</w:t>
      </w:r>
    </w:p>
    <w:p w:rsidP="00000000" w:rsidRPr="00000000" w:rsidR="00000000" w:rsidDel="00000000" w:rsidRDefault="00000000">
      <w:pPr>
        <w:numPr>
          <w:ilvl w:val="0"/>
          <w:numId w:val="12"/>
        </w:numPr>
        <w:ind w:left="720" w:hanging="359"/>
        <w:contextualSpacing w:val="1"/>
        <w:rPr>
          <w:rFonts w:cs="Times New Roman" w:hAnsi="Times New Roman" w:eastAsia="Times New Roman" w:ascii="Times New Roman"/>
          <w:color w:val="222222"/>
          <w:sz w:val="24"/>
          <w:highlight w:val="white"/>
          <w:u w:val="none"/>
        </w:rPr>
      </w:pPr>
      <w:r w:rsidRPr="00000000" w:rsidR="00000000" w:rsidDel="00000000">
        <w:rPr>
          <w:rFonts w:cs="Times New Roman" w:hAnsi="Times New Roman" w:eastAsia="Times New Roman" w:ascii="Times New Roman"/>
          <w:color w:val="222222"/>
          <w:sz w:val="24"/>
          <w:highlight w:val="white"/>
          <w:rtl w:val="0"/>
        </w:rPr>
        <w:t xml:space="preserve">Na prípravu nariadení sa primerane používajú ustanovenia tohto rokovacieho poriadku.</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jc w:val="center"/>
      </w:pPr>
      <w:r w:rsidRPr="00000000" w:rsidR="00000000" w:rsidDel="00000000">
        <w:rPr>
          <w:rFonts w:cs="Times New Roman" w:hAnsi="Times New Roman" w:eastAsia="Times New Roman" w:ascii="Times New Roman"/>
          <w:b w:val="1"/>
          <w:color w:val="222222"/>
          <w:sz w:val="24"/>
          <w:highlight w:val="white"/>
          <w:rtl w:val="0"/>
        </w:rPr>
        <w:t xml:space="preserve">§ 11</w:t>
      </w:r>
    </w:p>
    <w:p w:rsidP="00000000" w:rsidRPr="00000000" w:rsidR="00000000" w:rsidDel="00000000" w:rsidRDefault="00000000">
      <w:pPr>
        <w:contextualSpacing w:val="0"/>
        <w:jc w:val="center"/>
      </w:pPr>
      <w:r w:rsidRPr="00000000" w:rsidR="00000000" w:rsidDel="00000000">
        <w:rPr>
          <w:rFonts w:cs="Times New Roman" w:hAnsi="Times New Roman" w:eastAsia="Times New Roman" w:ascii="Times New Roman"/>
          <w:b w:val="1"/>
          <w:color w:val="222222"/>
          <w:sz w:val="24"/>
          <w:highlight w:val="white"/>
          <w:rtl w:val="0"/>
        </w:rPr>
        <w:t xml:space="preserve">Kontrola plnenia uznesení obecného zastupiteľstva a nariadení obce</w:t>
      </w:r>
    </w:p>
    <w:p w:rsidP="00000000" w:rsidRPr="00000000" w:rsidR="00000000" w:rsidDel="00000000" w:rsidRDefault="00000000">
      <w:pPr>
        <w:contextualSpacing w:val="0"/>
        <w:jc w:val="center"/>
      </w:pPr>
      <w:r w:rsidRPr="00000000" w:rsidR="00000000" w:rsidDel="00000000">
        <w:rPr>
          <w:rtl w:val="0"/>
        </w:rPr>
      </w:r>
    </w:p>
    <w:p w:rsidP="00000000" w:rsidRPr="00000000" w:rsidR="00000000" w:rsidDel="00000000" w:rsidRDefault="00000000">
      <w:pPr>
        <w:numPr>
          <w:ilvl w:val="0"/>
          <w:numId w:val="8"/>
        </w:numPr>
        <w:ind w:left="720" w:hanging="359"/>
        <w:contextualSpacing w:val="1"/>
        <w:rPr>
          <w:rFonts w:cs="Times New Roman" w:hAnsi="Times New Roman" w:eastAsia="Times New Roman" w:ascii="Times New Roman"/>
          <w:color w:val="222222"/>
          <w:sz w:val="24"/>
          <w:highlight w:val="white"/>
          <w:u w:val="none"/>
        </w:rPr>
      </w:pPr>
      <w:r w:rsidRPr="00000000" w:rsidR="00000000" w:rsidDel="00000000">
        <w:rPr>
          <w:rFonts w:cs="Times New Roman" w:hAnsi="Times New Roman" w:eastAsia="Times New Roman" w:ascii="Times New Roman"/>
          <w:color w:val="222222"/>
          <w:sz w:val="24"/>
          <w:highlight w:val="white"/>
          <w:rtl w:val="0"/>
        </w:rPr>
        <w:t xml:space="preserve">Starosta zabezpečuje a kontroluje plnenie úloh vyplývajúcich z uznesení obecného zastupiteľstva.</w:t>
      </w:r>
    </w:p>
    <w:p w:rsidP="00000000" w:rsidRPr="00000000" w:rsidR="00000000" w:rsidDel="00000000" w:rsidRDefault="00000000">
      <w:pPr>
        <w:numPr>
          <w:ilvl w:val="0"/>
          <w:numId w:val="8"/>
        </w:numPr>
        <w:ind w:left="720" w:hanging="359"/>
        <w:contextualSpacing w:val="1"/>
        <w:rPr>
          <w:rFonts w:cs="Times New Roman" w:hAnsi="Times New Roman" w:eastAsia="Times New Roman" w:ascii="Times New Roman"/>
          <w:color w:val="222222"/>
          <w:sz w:val="24"/>
          <w:highlight w:val="white"/>
          <w:u w:val="none"/>
        </w:rPr>
      </w:pPr>
      <w:r w:rsidRPr="00000000" w:rsidR="00000000" w:rsidDel="00000000">
        <w:rPr>
          <w:rFonts w:cs="Times New Roman" w:hAnsi="Times New Roman" w:eastAsia="Times New Roman" w:ascii="Times New Roman"/>
          <w:color w:val="222222"/>
          <w:sz w:val="24"/>
          <w:highlight w:val="white"/>
          <w:rtl w:val="0"/>
        </w:rPr>
        <w:t xml:space="preserve">Obecný úrad vytvára podmienky pre realizáciu úloh stanovených uzneseniami obecného zastupiteľstva a vykonáva všeobecne záväzné nariadenia obce.</w:t>
      </w:r>
    </w:p>
    <w:p w:rsidP="00000000" w:rsidRPr="00000000" w:rsidR="00000000" w:rsidDel="00000000" w:rsidRDefault="00000000">
      <w:pPr>
        <w:contextualSpacing w:val="0"/>
        <w:jc w:val="center"/>
      </w:pPr>
      <w:r w:rsidRPr="00000000" w:rsidR="00000000" w:rsidDel="00000000">
        <w:rPr>
          <w:rFonts w:cs="Times New Roman" w:hAnsi="Times New Roman" w:eastAsia="Times New Roman" w:ascii="Times New Roman"/>
          <w:b w:val="1"/>
          <w:color w:val="222222"/>
          <w:sz w:val="24"/>
          <w:highlight w:val="white"/>
          <w:rtl w:val="0"/>
        </w:rPr>
        <w:t xml:space="preserve">ČASŤ III.</w:t>
      </w:r>
    </w:p>
    <w:p w:rsidP="00000000" w:rsidRPr="00000000" w:rsidR="00000000" w:rsidDel="00000000" w:rsidRDefault="00000000">
      <w:pPr>
        <w:contextualSpacing w:val="0"/>
        <w:jc w:val="center"/>
      </w:pPr>
      <w:r w:rsidRPr="00000000" w:rsidR="00000000" w:rsidDel="00000000">
        <w:rPr>
          <w:rFonts w:cs="Times New Roman" w:hAnsi="Times New Roman" w:eastAsia="Times New Roman" w:ascii="Times New Roman"/>
          <w:b w:val="1"/>
          <w:color w:val="222222"/>
          <w:sz w:val="24"/>
          <w:highlight w:val="white"/>
          <w:rtl w:val="0"/>
        </w:rPr>
        <w:t xml:space="preserve">DOPYTY POSLANCOV</w:t>
      </w:r>
    </w:p>
    <w:p w:rsidP="00000000" w:rsidRPr="00000000" w:rsidR="00000000" w:rsidDel="00000000" w:rsidRDefault="00000000">
      <w:pPr>
        <w:contextualSpacing w:val="0"/>
        <w:jc w:val="center"/>
      </w:pPr>
      <w:r w:rsidRPr="00000000" w:rsidR="00000000" w:rsidDel="00000000">
        <w:rPr>
          <w:rFonts w:cs="Times New Roman" w:hAnsi="Times New Roman" w:eastAsia="Times New Roman" w:ascii="Times New Roman"/>
          <w:b w:val="1"/>
          <w:color w:val="222222"/>
          <w:sz w:val="24"/>
          <w:highlight w:val="white"/>
          <w:rtl w:val="0"/>
        </w:rPr>
        <w:t xml:space="preserve">§ 12</w:t>
      </w:r>
    </w:p>
    <w:p w:rsidP="00000000" w:rsidRPr="00000000" w:rsidR="00000000" w:rsidDel="00000000" w:rsidRDefault="00000000">
      <w:pPr>
        <w:contextualSpacing w:val="0"/>
        <w:jc w:val="center"/>
      </w:pPr>
      <w:r w:rsidRPr="00000000" w:rsidR="00000000" w:rsidDel="00000000">
        <w:rPr>
          <w:rtl w:val="0"/>
        </w:rPr>
      </w:r>
    </w:p>
    <w:p w:rsidP="00000000" w:rsidRPr="00000000" w:rsidR="00000000" w:rsidDel="00000000" w:rsidRDefault="00000000">
      <w:pPr>
        <w:numPr>
          <w:ilvl w:val="0"/>
          <w:numId w:val="16"/>
        </w:numPr>
        <w:ind w:left="720" w:hanging="359"/>
        <w:contextualSpacing w:val="1"/>
        <w:rPr>
          <w:rFonts w:cs="Times New Roman" w:hAnsi="Times New Roman" w:eastAsia="Times New Roman" w:ascii="Times New Roman"/>
          <w:color w:val="222222"/>
          <w:sz w:val="24"/>
          <w:highlight w:val="white"/>
          <w:u w:val="none"/>
        </w:rPr>
      </w:pPr>
      <w:r w:rsidRPr="00000000" w:rsidR="00000000" w:rsidDel="00000000">
        <w:rPr>
          <w:rFonts w:cs="Times New Roman" w:hAnsi="Times New Roman" w:eastAsia="Times New Roman" w:ascii="Times New Roman"/>
          <w:color w:val="222222"/>
          <w:sz w:val="24"/>
          <w:highlight w:val="white"/>
          <w:rtl w:val="0"/>
        </w:rPr>
        <w:t xml:space="preserve">Poslanci majú právo na zasadaní obecného zastupiteľstva klásť otázky starostovi a hlavnému kontrolórovi vo veciach výkonu ich práce.</w:t>
      </w:r>
    </w:p>
    <w:p w:rsidP="00000000" w:rsidRPr="00000000" w:rsidR="00000000" w:rsidDel="00000000" w:rsidRDefault="00000000">
      <w:pPr>
        <w:numPr>
          <w:ilvl w:val="0"/>
          <w:numId w:val="16"/>
        </w:numPr>
        <w:ind w:left="720" w:hanging="359"/>
        <w:contextualSpacing w:val="1"/>
        <w:rPr>
          <w:rFonts w:cs="Times New Roman" w:hAnsi="Times New Roman" w:eastAsia="Times New Roman" w:ascii="Times New Roman"/>
          <w:color w:val="222222"/>
          <w:sz w:val="24"/>
          <w:highlight w:val="white"/>
          <w:u w:val="none"/>
        </w:rPr>
      </w:pPr>
      <w:r w:rsidRPr="00000000" w:rsidR="00000000" w:rsidDel="00000000">
        <w:rPr>
          <w:rFonts w:cs="Times New Roman" w:hAnsi="Times New Roman" w:eastAsia="Times New Roman" w:ascii="Times New Roman"/>
          <w:color w:val="222222"/>
          <w:sz w:val="24"/>
          <w:highlight w:val="white"/>
          <w:rtl w:val="0"/>
        </w:rPr>
        <w:t xml:space="preserve">V prípade, že obsah vznesenej interpelácie vyžaduje, aby záležitosť bola prešetrená, alebo je nutné vykonať iné opatrenia, alebo ak vysvetlenie nie je postačujúce, musí sa poslancovi odpoveď poskytnúť do 30 dní po rokovaní obecného zastupiteľstva.</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jc w:val="center"/>
      </w:pPr>
      <w:r w:rsidRPr="00000000" w:rsidR="00000000" w:rsidDel="00000000">
        <w:rPr>
          <w:rFonts w:cs="Times New Roman" w:hAnsi="Times New Roman" w:eastAsia="Times New Roman" w:ascii="Times New Roman"/>
          <w:b w:val="1"/>
          <w:color w:val="222222"/>
          <w:sz w:val="24"/>
          <w:highlight w:val="white"/>
          <w:rtl w:val="0"/>
        </w:rPr>
        <w:t xml:space="preserve">ČASŤ IV.</w:t>
      </w:r>
    </w:p>
    <w:p w:rsidP="00000000" w:rsidRPr="00000000" w:rsidR="00000000" w:rsidDel="00000000" w:rsidRDefault="00000000">
      <w:pPr>
        <w:contextualSpacing w:val="0"/>
        <w:jc w:val="center"/>
      </w:pPr>
      <w:r w:rsidRPr="00000000" w:rsidR="00000000" w:rsidDel="00000000">
        <w:rPr>
          <w:rFonts w:cs="Times New Roman" w:hAnsi="Times New Roman" w:eastAsia="Times New Roman" w:ascii="Times New Roman"/>
          <w:b w:val="1"/>
          <w:color w:val="222222"/>
          <w:sz w:val="24"/>
          <w:highlight w:val="white"/>
          <w:rtl w:val="0"/>
        </w:rPr>
        <w:t xml:space="preserve">ORGANIZAČNO – TECHNICKÉ ZABEZPEČENIE ROKOVANÍ OBECNÉHO ZASTUPITEĽSTVA</w:t>
      </w:r>
    </w:p>
    <w:p w:rsidP="00000000" w:rsidRPr="00000000" w:rsidR="00000000" w:rsidDel="00000000" w:rsidRDefault="00000000">
      <w:pPr>
        <w:contextualSpacing w:val="0"/>
        <w:jc w:val="center"/>
      </w:pPr>
      <w:r w:rsidRPr="00000000" w:rsidR="00000000" w:rsidDel="00000000">
        <w:rPr>
          <w:rFonts w:cs="Times New Roman" w:hAnsi="Times New Roman" w:eastAsia="Times New Roman" w:ascii="Times New Roman"/>
          <w:b w:val="1"/>
          <w:color w:val="222222"/>
          <w:sz w:val="24"/>
          <w:highlight w:val="white"/>
          <w:rtl w:val="0"/>
        </w:rPr>
        <w:t xml:space="preserve">§ 13</w:t>
      </w:r>
    </w:p>
    <w:p w:rsidP="00000000" w:rsidRPr="00000000" w:rsidR="00000000" w:rsidDel="00000000" w:rsidRDefault="00000000">
      <w:pPr>
        <w:contextualSpacing w:val="0"/>
        <w:jc w:val="center"/>
      </w:pPr>
      <w:r w:rsidRPr="00000000" w:rsidR="00000000" w:rsidDel="00000000">
        <w:rPr>
          <w:rFonts w:cs="Times New Roman" w:hAnsi="Times New Roman" w:eastAsia="Times New Roman" w:ascii="Times New Roman"/>
          <w:b w:val="1"/>
          <w:color w:val="222222"/>
          <w:sz w:val="24"/>
          <w:highlight w:val="white"/>
          <w:rtl w:val="0"/>
        </w:rPr>
        <w:t xml:space="preserve">Organizačno – technické zabezpečenie rokovaní obecného zastupiteľstva</w:t>
      </w:r>
    </w:p>
    <w:p w:rsidP="00000000" w:rsidRPr="00000000" w:rsidR="00000000" w:rsidDel="00000000" w:rsidRDefault="00000000">
      <w:pPr>
        <w:contextualSpacing w:val="0"/>
        <w:jc w:val="center"/>
      </w:pPr>
      <w:r w:rsidRPr="00000000" w:rsidR="00000000" w:rsidDel="00000000">
        <w:rPr>
          <w:rtl w:val="0"/>
        </w:rPr>
      </w:r>
    </w:p>
    <w:p w:rsidP="00000000" w:rsidRPr="00000000" w:rsidR="00000000" w:rsidDel="00000000" w:rsidRDefault="00000000">
      <w:pPr>
        <w:numPr>
          <w:ilvl w:val="0"/>
          <w:numId w:val="5"/>
        </w:numPr>
        <w:ind w:left="720" w:hanging="359"/>
        <w:contextualSpacing w:val="1"/>
        <w:rPr>
          <w:rFonts w:cs="Times New Roman" w:hAnsi="Times New Roman" w:eastAsia="Times New Roman" w:ascii="Times New Roman"/>
          <w:color w:val="222222"/>
          <w:sz w:val="24"/>
          <w:highlight w:val="white"/>
          <w:u w:val="none"/>
        </w:rPr>
      </w:pPr>
      <w:r w:rsidRPr="00000000" w:rsidR="00000000" w:rsidDel="00000000">
        <w:rPr>
          <w:rFonts w:cs="Times New Roman" w:hAnsi="Times New Roman" w:eastAsia="Times New Roman" w:ascii="Times New Roman"/>
          <w:color w:val="222222"/>
          <w:sz w:val="24"/>
          <w:highlight w:val="white"/>
          <w:rtl w:val="0"/>
        </w:rPr>
        <w:t xml:space="preserve">O rokovaní obecného zastupiteľstva sa spíše zápisnica, ktorá obsahuje záznam o tom, kto viedol rokovanie, počet prítomných poslancov, schválený obsah programu rokovania a prijaté uznesenia. Zápisnicu z rokovania podpisuje starosta a určení overovatelia. Zápisnica sa musí vyhotoviť do 3 dní od konania obecného zastupiteľstva.</w:t>
      </w:r>
    </w:p>
    <w:p w:rsidP="00000000" w:rsidRPr="00000000" w:rsidR="00000000" w:rsidDel="00000000" w:rsidRDefault="00000000">
      <w:pPr>
        <w:numPr>
          <w:ilvl w:val="0"/>
          <w:numId w:val="5"/>
        </w:numPr>
        <w:ind w:left="720" w:hanging="359"/>
        <w:contextualSpacing w:val="1"/>
        <w:rPr>
          <w:rFonts w:cs="Times New Roman" w:hAnsi="Times New Roman" w:eastAsia="Times New Roman" w:ascii="Times New Roman"/>
          <w:color w:val="222222"/>
          <w:sz w:val="24"/>
          <w:highlight w:val="white"/>
          <w:u w:val="none"/>
        </w:rPr>
      </w:pPr>
      <w:r w:rsidRPr="00000000" w:rsidR="00000000" w:rsidDel="00000000">
        <w:rPr>
          <w:rFonts w:cs="Times New Roman" w:hAnsi="Times New Roman" w:eastAsia="Times New Roman" w:ascii="Times New Roman"/>
          <w:color w:val="222222"/>
          <w:sz w:val="24"/>
          <w:highlight w:val="white"/>
          <w:rtl w:val="0"/>
        </w:rPr>
        <w:t xml:space="preserve">Všetky materiály z rokovaní obecného zastupiteľstva sa archivujú. Poslanci a ďalej osoby určené starostom majú k týmto materiálom prístup podľa zásad stanovených obecným zastupiteľstvom.</w:t>
      </w:r>
    </w:p>
    <w:p w:rsidP="00000000" w:rsidRPr="00000000" w:rsidR="00000000" w:rsidDel="00000000" w:rsidRDefault="00000000">
      <w:pPr>
        <w:numPr>
          <w:ilvl w:val="0"/>
          <w:numId w:val="5"/>
        </w:numPr>
        <w:ind w:left="720" w:hanging="359"/>
        <w:contextualSpacing w:val="1"/>
        <w:rPr>
          <w:rFonts w:cs="Times New Roman" w:hAnsi="Times New Roman" w:eastAsia="Times New Roman" w:ascii="Times New Roman"/>
          <w:color w:val="222222"/>
          <w:sz w:val="24"/>
          <w:highlight w:val="white"/>
          <w:u w:val="none"/>
        </w:rPr>
      </w:pPr>
      <w:r w:rsidRPr="00000000" w:rsidR="00000000" w:rsidDel="00000000">
        <w:rPr>
          <w:rFonts w:cs="Times New Roman" w:hAnsi="Times New Roman" w:eastAsia="Times New Roman" w:ascii="Times New Roman"/>
          <w:color w:val="222222"/>
          <w:sz w:val="24"/>
          <w:highlight w:val="white"/>
          <w:rtl w:val="0"/>
        </w:rPr>
        <w:t xml:space="preserve">Obecný úrad organizačno-technicky zabezpečuje rokovanie obecného zastupiteľstva, ako aj archivovanie kompletných materiálov z nich.</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jc w:val="center"/>
      </w:pPr>
      <w:r w:rsidRPr="00000000" w:rsidR="00000000" w:rsidDel="00000000">
        <w:rPr>
          <w:rFonts w:cs="Times New Roman" w:hAnsi="Times New Roman" w:eastAsia="Times New Roman" w:ascii="Times New Roman"/>
          <w:b w:val="1"/>
          <w:color w:val="222222"/>
          <w:sz w:val="24"/>
          <w:highlight w:val="white"/>
          <w:rtl w:val="0"/>
        </w:rPr>
        <w:t xml:space="preserve">ČASŤ V.</w:t>
      </w:r>
    </w:p>
    <w:p w:rsidP="00000000" w:rsidRPr="00000000" w:rsidR="00000000" w:rsidDel="00000000" w:rsidRDefault="00000000">
      <w:pPr>
        <w:contextualSpacing w:val="0"/>
        <w:jc w:val="center"/>
      </w:pPr>
      <w:r w:rsidRPr="00000000" w:rsidR="00000000" w:rsidDel="00000000">
        <w:rPr>
          <w:rFonts w:cs="Times New Roman" w:hAnsi="Times New Roman" w:eastAsia="Times New Roman" w:ascii="Times New Roman"/>
          <w:b w:val="1"/>
          <w:color w:val="222222"/>
          <w:sz w:val="24"/>
          <w:highlight w:val="white"/>
          <w:rtl w:val="0"/>
        </w:rPr>
        <w:t xml:space="preserve">SPOLOČNÉ A ZÁVEREČNÉ USTANOVENIA</w:t>
      </w:r>
    </w:p>
    <w:p w:rsidP="00000000" w:rsidRPr="00000000" w:rsidR="00000000" w:rsidDel="00000000" w:rsidRDefault="00000000">
      <w:pPr>
        <w:contextualSpacing w:val="0"/>
        <w:jc w:val="center"/>
      </w:pPr>
      <w:r w:rsidRPr="00000000" w:rsidR="00000000" w:rsidDel="00000000">
        <w:rPr>
          <w:rFonts w:cs="Times New Roman" w:hAnsi="Times New Roman" w:eastAsia="Times New Roman" w:ascii="Times New Roman"/>
          <w:b w:val="1"/>
          <w:color w:val="222222"/>
          <w:sz w:val="24"/>
          <w:highlight w:val="white"/>
          <w:rtl w:val="0"/>
        </w:rPr>
        <w:t xml:space="preserve">§ 14</w:t>
      </w:r>
    </w:p>
    <w:p w:rsidP="00000000" w:rsidRPr="00000000" w:rsidR="00000000" w:rsidDel="00000000" w:rsidRDefault="00000000">
      <w:pPr>
        <w:contextualSpacing w:val="0"/>
        <w:jc w:val="center"/>
      </w:pPr>
      <w:r w:rsidRPr="00000000" w:rsidR="00000000" w:rsidDel="00000000">
        <w:rPr>
          <w:rtl w:val="0"/>
        </w:rPr>
      </w:r>
    </w:p>
    <w:p w:rsidP="00000000" w:rsidRPr="00000000" w:rsidR="00000000" w:rsidDel="00000000" w:rsidRDefault="00000000">
      <w:pPr>
        <w:numPr>
          <w:ilvl w:val="0"/>
          <w:numId w:val="15"/>
        </w:numPr>
        <w:ind w:left="720" w:hanging="359"/>
        <w:contextualSpacing w:val="1"/>
        <w:rPr>
          <w:rFonts w:cs="Times New Roman" w:hAnsi="Times New Roman" w:eastAsia="Times New Roman" w:ascii="Times New Roman"/>
          <w:color w:val="222222"/>
          <w:sz w:val="24"/>
          <w:highlight w:val="white"/>
          <w:u w:val="none"/>
        </w:rPr>
      </w:pPr>
      <w:r w:rsidRPr="00000000" w:rsidR="00000000" w:rsidDel="00000000">
        <w:rPr>
          <w:rFonts w:cs="Times New Roman" w:hAnsi="Times New Roman" w:eastAsia="Times New Roman" w:ascii="Times New Roman"/>
          <w:color w:val="222222"/>
          <w:sz w:val="24"/>
          <w:highlight w:val="white"/>
          <w:rtl w:val="0"/>
        </w:rPr>
        <w:t xml:space="preserve">Rokovací poriadok, zmeny a doplnky tohto rokovacieho poriadku schvaľuje obecné zastupiteľstvo trojpätinovou väčšinou všetkých poslancov obecného zastupiteľstva.</w:t>
      </w:r>
    </w:p>
    <w:p w:rsidP="00000000" w:rsidRPr="00000000" w:rsidR="00000000" w:rsidDel="00000000" w:rsidRDefault="00000000">
      <w:pPr>
        <w:numPr>
          <w:ilvl w:val="0"/>
          <w:numId w:val="15"/>
        </w:numPr>
        <w:ind w:left="720" w:hanging="359"/>
        <w:contextualSpacing w:val="1"/>
        <w:rPr>
          <w:rFonts w:cs="Times New Roman" w:hAnsi="Times New Roman" w:eastAsia="Times New Roman" w:ascii="Times New Roman"/>
          <w:color w:val="222222"/>
          <w:sz w:val="24"/>
          <w:highlight w:val="white"/>
          <w:u w:val="none"/>
        </w:rPr>
      </w:pPr>
      <w:r w:rsidRPr="00000000" w:rsidR="00000000" w:rsidDel="00000000">
        <w:rPr>
          <w:rFonts w:cs="Times New Roman" w:hAnsi="Times New Roman" w:eastAsia="Times New Roman" w:ascii="Times New Roman"/>
          <w:color w:val="222222"/>
          <w:sz w:val="24"/>
          <w:highlight w:val="white"/>
          <w:rtl w:val="0"/>
        </w:rPr>
        <w:t xml:space="preserve">Poslanci obecného zastupiteľstva sú povinní riadiť sa týmto rokovacím poriadkom a dôsledne dodržiavať jeho ustanovenia.</w:t>
      </w:r>
    </w:p>
    <w:p w:rsidP="00000000" w:rsidRPr="00000000" w:rsidR="00000000" w:rsidDel="00000000" w:rsidRDefault="00000000">
      <w:pPr>
        <w:numPr>
          <w:ilvl w:val="0"/>
          <w:numId w:val="15"/>
        </w:numPr>
        <w:ind w:left="720" w:hanging="359"/>
        <w:contextualSpacing w:val="1"/>
        <w:rPr>
          <w:rFonts w:cs="Times New Roman" w:hAnsi="Times New Roman" w:eastAsia="Times New Roman" w:ascii="Times New Roman"/>
          <w:color w:val="222222"/>
          <w:sz w:val="24"/>
          <w:highlight w:val="white"/>
          <w:u w:val="none"/>
        </w:rPr>
      </w:pPr>
      <w:r w:rsidRPr="00000000" w:rsidR="00000000" w:rsidDel="00000000">
        <w:rPr>
          <w:rFonts w:cs="Times New Roman" w:hAnsi="Times New Roman" w:eastAsia="Times New Roman" w:ascii="Times New Roman"/>
          <w:color w:val="222222"/>
          <w:sz w:val="24"/>
          <w:highlight w:val="white"/>
          <w:rtl w:val="0"/>
        </w:rPr>
        <w:t xml:space="preserve">Na tomto Rokovacom poriadku sa uznieslo Obecné zastupiteľstvo v Jasove dňa 20.12.1994</w:t>
      </w:r>
    </w:p>
    <w:p w:rsidP="00000000" w:rsidRPr="00000000" w:rsidR="00000000" w:rsidDel="00000000" w:rsidRDefault="00000000">
      <w:pPr>
        <w:numPr>
          <w:ilvl w:val="0"/>
          <w:numId w:val="15"/>
        </w:numPr>
        <w:ind w:left="720" w:hanging="359"/>
        <w:contextualSpacing w:val="1"/>
        <w:rPr>
          <w:rFonts w:cs="Times New Roman" w:hAnsi="Times New Roman" w:eastAsia="Times New Roman" w:ascii="Times New Roman"/>
          <w:color w:val="222222"/>
          <w:sz w:val="24"/>
          <w:highlight w:val="white"/>
          <w:u w:val="none"/>
        </w:rPr>
      </w:pPr>
      <w:r w:rsidRPr="00000000" w:rsidR="00000000" w:rsidDel="00000000">
        <w:rPr>
          <w:rFonts w:cs="Times New Roman" w:hAnsi="Times New Roman" w:eastAsia="Times New Roman" w:ascii="Times New Roman"/>
          <w:color w:val="222222"/>
          <w:sz w:val="24"/>
          <w:highlight w:val="white"/>
          <w:rtl w:val="0"/>
        </w:rPr>
        <w:t xml:space="preserve">Rokovací poriadok nadobúda účinnosť dňom 20.12.1994.</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rPr/>
      </w:pPr>
      <w:r w:rsidRPr="00000000" w:rsidR="00000000" w:rsidDel="00000000">
        <w:rPr>
          <w:rtl w:val="0"/>
        </w:rPr>
      </w:r>
    </w:p>
    <w:p w:rsidP="00000000" w:rsidRPr="00000000" w:rsidR="00000000" w:rsidDel="00000000" w:rsidRDefault="00000000">
      <w:pPr>
        <w:contextualSpacing w:val="0"/>
      </w:pPr>
      <w:r w:rsidRPr="00000000" w:rsidR="00000000" w:rsidDel="00000000">
        <w:rPr>
          <w:rFonts w:cs="Times New Roman" w:hAnsi="Times New Roman" w:eastAsia="Times New Roman" w:ascii="Times New Roman"/>
          <w:color w:val="222222"/>
          <w:sz w:val="24"/>
          <w:highlight w:val="white"/>
          <w:rtl w:val="0"/>
        </w:rPr>
        <w:t xml:space="preserve">V Jasove, dňa 20.12.1994      </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jc w:val="right"/>
      </w:pPr>
      <w:r w:rsidRPr="00000000" w:rsidR="00000000" w:rsidDel="00000000">
        <w:rPr>
          <w:rFonts w:cs="Times New Roman" w:hAnsi="Times New Roman" w:eastAsia="Times New Roman" w:ascii="Times New Roman"/>
          <w:color w:val="222222"/>
          <w:sz w:val="24"/>
          <w:highlight w:val="white"/>
          <w:rtl w:val="0"/>
        </w:rPr>
        <w:t xml:space="preserve">                                                                                          </w:t>
        <w:tab/>
        <w:t xml:space="preserve">Ing. Štefan Mesároš</w:t>
      </w:r>
    </w:p>
    <w:p w:rsidP="00000000" w:rsidRPr="00000000" w:rsidR="00000000" w:rsidDel="00000000" w:rsidRDefault="00000000">
      <w:pPr>
        <w:contextualSpacing w:val="0"/>
        <w:jc w:val="right"/>
      </w:pPr>
      <w:r w:rsidRPr="00000000" w:rsidR="00000000" w:rsidDel="00000000">
        <w:rPr>
          <w:rFonts w:cs="Times New Roman" w:hAnsi="Times New Roman" w:eastAsia="Times New Roman" w:ascii="Times New Roman"/>
          <w:color w:val="222222"/>
          <w:sz w:val="24"/>
          <w:highlight w:val="white"/>
          <w:rtl w:val="0"/>
        </w:rPr>
        <w:t xml:space="preserve">                                                                                                  </w:t>
        <w:tab/>
        <w:t xml:space="preserve">starosta obce     </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Fonts w:cs="Times New Roman" w:hAnsi="Times New Roman" w:eastAsia="Times New Roman" w:ascii="Times New Roman"/>
          <w:b w:val="1"/>
          <w:color w:val="222222"/>
          <w:sz w:val="24"/>
          <w:highlight w:val="white"/>
          <w:rtl w:val="0"/>
        </w:rPr>
        <w:t xml:space="preserve">Zmena rokovacieho poriadku</w:t>
      </w:r>
    </w:p>
    <w:p w:rsidP="00000000" w:rsidRPr="00000000" w:rsidR="00000000" w:rsidDel="00000000" w:rsidRDefault="00000000">
      <w:pPr>
        <w:contextualSpacing w:val="0"/>
      </w:pPr>
      <w:r w:rsidRPr="00000000" w:rsidR="00000000" w:rsidDel="00000000">
        <w:rPr>
          <w:rFonts w:cs="Times New Roman" w:hAnsi="Times New Roman" w:eastAsia="Times New Roman" w:ascii="Times New Roman"/>
          <w:color w:val="222222"/>
          <w:sz w:val="24"/>
          <w:highlight w:val="white"/>
          <w:rtl w:val="0"/>
        </w:rPr>
        <w:t xml:space="preserve">OBEC Jasov, okres Košice-okolie</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Fonts w:cs="Times New Roman" w:hAnsi="Times New Roman" w:eastAsia="Times New Roman" w:ascii="Times New Roman"/>
          <w:color w:val="222222"/>
          <w:sz w:val="24"/>
          <w:highlight w:val="white"/>
          <w:rtl w:val="0"/>
        </w:rPr>
        <w:t xml:space="preserve">Výpis s uznesenia</w:t>
      </w:r>
    </w:p>
    <w:p w:rsidP="00000000" w:rsidRPr="00000000" w:rsidR="00000000" w:rsidDel="00000000" w:rsidRDefault="00000000">
      <w:pPr>
        <w:contextualSpacing w:val="0"/>
      </w:pPr>
      <w:r w:rsidRPr="00000000" w:rsidR="00000000" w:rsidDel="00000000">
        <w:rPr>
          <w:rFonts w:cs="Times New Roman" w:hAnsi="Times New Roman" w:eastAsia="Times New Roman" w:ascii="Times New Roman"/>
          <w:color w:val="222222"/>
          <w:sz w:val="24"/>
          <w:highlight w:val="white"/>
          <w:rtl w:val="0"/>
        </w:rPr>
        <w:t xml:space="preserve">Obecného zastupiteľstva v J a s o v e  zo dňa  3.3.2003</w:t>
      </w:r>
    </w:p>
    <w:p w:rsidP="00000000" w:rsidRPr="00000000" w:rsidR="00000000" w:rsidDel="00000000" w:rsidRDefault="00000000">
      <w:pPr>
        <w:contextualSpacing w:val="0"/>
      </w:pPr>
      <w:r w:rsidRPr="00000000" w:rsidR="00000000" w:rsidDel="00000000">
        <w:rPr>
          <w:rFonts w:cs="Times New Roman" w:hAnsi="Times New Roman" w:eastAsia="Times New Roman" w:ascii="Times New Roman"/>
          <w:b w:val="1"/>
          <w:color w:val="222222"/>
          <w:sz w:val="24"/>
          <w:highlight w:val="white"/>
          <w:rtl w:val="0"/>
        </w:rPr>
        <w:t xml:space="preserve">u z n e s e n i e  č. 2/2003</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Fonts w:cs="Times New Roman" w:hAnsi="Times New Roman" w:eastAsia="Times New Roman" w:ascii="Times New Roman"/>
          <w:color w:val="222222"/>
          <w:sz w:val="24"/>
          <w:highlight w:val="white"/>
          <w:rtl w:val="0"/>
        </w:rPr>
        <w:t xml:space="preserve">Obecné zastupiteľstvo v Jasove</w:t>
      </w:r>
    </w:p>
    <w:p w:rsidP="00000000" w:rsidRPr="00000000" w:rsidR="00000000" w:rsidDel="00000000" w:rsidRDefault="00000000">
      <w:pPr>
        <w:contextualSpacing w:val="0"/>
      </w:pPr>
      <w:r w:rsidRPr="00000000" w:rsidR="00000000" w:rsidDel="00000000">
        <w:rPr>
          <w:rFonts w:cs="Times New Roman" w:hAnsi="Times New Roman" w:eastAsia="Times New Roman" w:ascii="Times New Roman"/>
          <w:b w:val="1"/>
          <w:color w:val="222222"/>
          <w:sz w:val="24"/>
          <w:highlight w:val="white"/>
          <w:rtl w:val="0"/>
        </w:rPr>
        <w:t xml:space="preserve">C. súhlasí</w:t>
      </w:r>
    </w:p>
    <w:p w:rsidP="00000000" w:rsidRPr="00000000" w:rsidR="00000000" w:rsidDel="00000000" w:rsidRDefault="00000000">
      <w:pPr>
        <w:numPr>
          <w:ilvl w:val="0"/>
          <w:numId w:val="6"/>
        </w:numPr>
        <w:ind w:left="720" w:hanging="359"/>
        <w:contextualSpacing w:val="1"/>
        <w:rPr>
          <w:rFonts w:cs="Times New Roman" w:hAnsi="Times New Roman" w:eastAsia="Times New Roman" w:ascii="Times New Roman"/>
          <w:color w:val="222222"/>
          <w:sz w:val="24"/>
          <w:highlight w:val="white"/>
          <w:u w:val="none"/>
        </w:rPr>
      </w:pPr>
      <w:r w:rsidRPr="00000000" w:rsidR="00000000" w:rsidDel="00000000">
        <w:rPr>
          <w:rFonts w:cs="Times New Roman" w:hAnsi="Times New Roman" w:eastAsia="Times New Roman" w:ascii="Times New Roman"/>
          <w:color w:val="222222"/>
          <w:sz w:val="24"/>
          <w:highlight w:val="white"/>
          <w:rtl w:val="0"/>
        </w:rPr>
        <w:t xml:space="preserve">so zmenou rokovacieho poriadku v štyroch bodoch:</w:t>
      </w:r>
    </w:p>
    <w:p w:rsidP="00000000" w:rsidRPr="00000000" w:rsidR="00000000" w:rsidDel="00000000" w:rsidRDefault="00000000">
      <w:pPr>
        <w:numPr>
          <w:ilvl w:val="1"/>
          <w:numId w:val="6"/>
        </w:numPr>
        <w:ind w:left="1440" w:hanging="359"/>
        <w:contextualSpacing w:val="1"/>
        <w:rPr>
          <w:rFonts w:cs="Times New Roman" w:hAnsi="Times New Roman" w:eastAsia="Times New Roman" w:ascii="Times New Roman"/>
          <w:color w:val="222222"/>
          <w:sz w:val="24"/>
          <w:highlight w:val="white"/>
          <w:u w:val="none"/>
        </w:rPr>
      </w:pPr>
      <w:r w:rsidRPr="00000000" w:rsidR="00000000" w:rsidDel="00000000">
        <w:rPr>
          <w:rFonts w:cs="Times New Roman" w:hAnsi="Times New Roman" w:eastAsia="Times New Roman" w:ascii="Times New Roman"/>
          <w:color w:val="222222"/>
          <w:sz w:val="24"/>
          <w:highlight w:val="white"/>
          <w:rtl w:val="0"/>
        </w:rPr>
        <w:t xml:space="preserve">zrušenie 3 minútového diskusného príspevku,</w:t>
      </w:r>
    </w:p>
    <w:p w:rsidP="00000000" w:rsidRPr="00000000" w:rsidR="00000000" w:rsidDel="00000000" w:rsidRDefault="00000000">
      <w:pPr>
        <w:numPr>
          <w:ilvl w:val="1"/>
          <w:numId w:val="6"/>
        </w:numPr>
        <w:ind w:left="1440" w:hanging="359"/>
        <w:contextualSpacing w:val="1"/>
        <w:rPr>
          <w:rFonts w:cs="Times New Roman" w:hAnsi="Times New Roman" w:eastAsia="Times New Roman" w:ascii="Times New Roman"/>
          <w:color w:val="222222"/>
          <w:sz w:val="24"/>
          <w:highlight w:val="white"/>
          <w:u w:val="none"/>
        </w:rPr>
      </w:pPr>
      <w:r w:rsidRPr="00000000" w:rsidR="00000000" w:rsidDel="00000000">
        <w:rPr>
          <w:rFonts w:cs="Times New Roman" w:hAnsi="Times New Roman" w:eastAsia="Times New Roman" w:ascii="Times New Roman"/>
          <w:color w:val="222222"/>
          <w:sz w:val="24"/>
          <w:highlight w:val="white"/>
          <w:rtl w:val="0"/>
        </w:rPr>
        <w:t xml:space="preserve">diskusiu umožniť ku každému bodu programu,</w:t>
      </w:r>
    </w:p>
    <w:p w:rsidP="00000000" w:rsidRPr="00000000" w:rsidR="00000000" w:rsidDel="00000000" w:rsidRDefault="00000000">
      <w:pPr>
        <w:numPr>
          <w:ilvl w:val="1"/>
          <w:numId w:val="6"/>
        </w:numPr>
        <w:ind w:left="1440" w:hanging="359"/>
        <w:contextualSpacing w:val="1"/>
        <w:rPr>
          <w:rFonts w:cs="Times New Roman" w:hAnsi="Times New Roman" w:eastAsia="Times New Roman" w:ascii="Times New Roman"/>
          <w:color w:val="222222"/>
          <w:sz w:val="24"/>
          <w:highlight w:val="white"/>
          <w:u w:val="none"/>
        </w:rPr>
      </w:pPr>
      <w:r w:rsidRPr="00000000" w:rsidR="00000000" w:rsidDel="00000000">
        <w:rPr>
          <w:rFonts w:cs="Times New Roman" w:hAnsi="Times New Roman" w:eastAsia="Times New Roman" w:ascii="Times New Roman"/>
          <w:color w:val="222222"/>
          <w:sz w:val="24"/>
          <w:highlight w:val="white"/>
          <w:rtl w:val="0"/>
        </w:rPr>
        <w:t xml:space="preserve">súhlasí s kúpou diktafónu,</w:t>
      </w:r>
    </w:p>
    <w:p w:rsidP="00000000" w:rsidRPr="00000000" w:rsidR="00000000" w:rsidDel="00000000" w:rsidRDefault="00000000">
      <w:pPr>
        <w:numPr>
          <w:ilvl w:val="1"/>
          <w:numId w:val="6"/>
        </w:numPr>
        <w:ind w:left="1440" w:hanging="359"/>
        <w:contextualSpacing w:val="1"/>
        <w:rPr>
          <w:rFonts w:cs="Times New Roman" w:hAnsi="Times New Roman" w:eastAsia="Times New Roman" w:ascii="Times New Roman"/>
          <w:color w:val="222222"/>
          <w:sz w:val="24"/>
          <w:highlight w:val="white"/>
          <w:u w:val="none"/>
        </w:rPr>
      </w:pPr>
      <w:r w:rsidRPr="00000000" w:rsidR="00000000" w:rsidDel="00000000">
        <w:rPr>
          <w:rFonts w:cs="Times New Roman" w:hAnsi="Times New Roman" w:eastAsia="Times New Roman" w:ascii="Times New Roman"/>
          <w:color w:val="222222"/>
          <w:sz w:val="24"/>
          <w:highlight w:val="white"/>
          <w:rtl w:val="0"/>
        </w:rPr>
        <w:t xml:space="preserve">vyjadriť sa v diskusii aj k iným témam, ktoré nie sú v programe zasadnutia.</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Fonts w:cs="Times New Roman" w:hAnsi="Times New Roman" w:eastAsia="Times New Roman" w:ascii="Times New Roman"/>
          <w:color w:val="222222"/>
          <w:sz w:val="24"/>
          <w:highlight w:val="white"/>
          <w:rtl w:val="0"/>
        </w:rPr>
        <w:t xml:space="preserve">Ing. Štefan Mesároš</w:t>
      </w:r>
    </w:p>
    <w:p w:rsidP="00000000" w:rsidRPr="00000000" w:rsidR="00000000" w:rsidDel="00000000" w:rsidRDefault="00000000">
      <w:pPr>
        <w:contextualSpacing w:val="0"/>
      </w:pPr>
      <w:r w:rsidRPr="00000000" w:rsidR="00000000" w:rsidDel="00000000">
        <w:rPr>
          <w:rFonts w:cs="Times New Roman" w:hAnsi="Times New Roman" w:eastAsia="Times New Roman" w:ascii="Times New Roman"/>
          <w:color w:val="222222"/>
          <w:sz w:val="24"/>
          <w:highlight w:val="white"/>
          <w:rtl w:val="0"/>
        </w:rPr>
        <w:t xml:space="preserve">starosta</w:t>
      </w:r>
    </w:p>
    <w:p w:rsidP="00000000" w:rsidRPr="00000000" w:rsidR="00000000" w:rsidDel="00000000" w:rsidRDefault="00000000">
      <w:pPr>
        <w:contextualSpacing w:val="0"/>
      </w:pPr>
      <w:r w:rsidRPr="00000000" w:rsidR="00000000" w:rsidDel="00000000">
        <w:rPr>
          <w:rFonts w:cs="Times New Roman" w:hAnsi="Times New Roman" w:eastAsia="Times New Roman" w:ascii="Times New Roman"/>
          <w:color w:val="222222"/>
          <w:sz w:val="24"/>
          <w:highlight w:val="white"/>
          <w:rtl w:val="0"/>
        </w:rPr>
        <w:t xml:space="preserve">V Jasove,   10.4.2003</w:t>
      </w:r>
    </w:p>
    <w:p w:rsidP="00000000" w:rsidRPr="00000000" w:rsidR="00000000" w:rsidDel="00000000" w:rsidRDefault="00000000">
      <w:pPr>
        <w:contextualSpacing w:val="0"/>
      </w:pPr>
      <w:r w:rsidRPr="00000000" w:rsidR="00000000" w:rsidDel="00000000">
        <w:rPr>
          <w:rFonts w:cs="Times New Roman" w:hAnsi="Times New Roman" w:eastAsia="Times New Roman" w:ascii="Times New Roman"/>
          <w:color w:val="222222"/>
          <w:sz w:val="24"/>
          <w:highlight w:val="white"/>
          <w:rtl w:val="0"/>
        </w:rPr>
        <w:t xml:space="preserve">Za správnosť: K. Benková</w:t>
      </w:r>
    </w:p>
    <w:p w:rsidP="00000000" w:rsidRPr="00000000" w:rsidR="00000000" w:rsidDel="00000000" w:rsidRDefault="00000000">
      <w:pPr>
        <w:contextualSpacing w:val="0"/>
      </w:pPr>
      <w:r w:rsidRPr="00000000" w:rsidR="00000000" w:rsidDel="00000000">
        <w:rPr>
          <w:rtl w:val="0"/>
        </w:rPr>
      </w:r>
    </w:p>
    <w:sectPr>
      <w:pgSz w:w="12240" w:h="15840"/>
      <w:pgMar w:left="1440" w:right="1440" w:top="1440" w:bottom="144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Times New Roman"/>
  <w:font w:name="Trebuchet M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5"/>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
    <w:lvl w:ilvl="0">
      <w:start w:val="1"/>
      <w:numFmt w:val="decimal"/>
      <w:lvlText w:val="%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
    <w:lvl w:ilvl="0">
      <w:start w:val="1"/>
      <w:numFmt w:val="decimal"/>
      <w:lvlText w:val="%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5">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6">
    <w:lvl w:ilvl="0">
      <w:start w:val="1"/>
      <w:numFmt w:val="decimal"/>
      <w:lvlText w:val="%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7">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8">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9">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0">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1">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2">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3">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4">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5">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6">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cs="Arial" w:hAnsi="Arial" w:eastAsia="Arial" w:ascii="Arial"/>
        <w:b w:val="0"/>
        <w:i w:val="0"/>
        <w:smallCaps w:val="0"/>
        <w:strike w:val="0"/>
        <w:color w:val="000000"/>
        <w:sz w:val="22"/>
        <w:u w:val="none"/>
        <w:vertAlign w:val="baseline"/>
      </w:rPr>
    </w:rPrDefault>
    <w:pPrDefault>
      <w:pPr>
        <w:keepNext w:val="0"/>
        <w:keepLines w:val="0"/>
        <w:widowControl w:val="1"/>
        <w:spacing w:lineRule="auto" w:after="0" w:line="276" w:before="0"/>
        <w:ind w:left="0" w:firstLine="0" w:right="0"/>
        <w:jc w:val="left"/>
      </w:pPr>
    </w:pPrDefault>
  </w:docDefaults>
  <w:style w:styleId="Normal" w:type="paragraph" w:default="1">
    <w:name w:val="normal"/>
  </w:style>
  <w:style w:styleId="TableNormal" w:type="table" w:default="1">
    <w:name w:val="Table Normal"/>
  </w:style>
  <w:style w:styleId="Heading1" w:type="paragraph">
    <w:name w:val="heading 1"/>
    <w:basedOn w:val="Normal"/>
    <w:next w:val="Normal"/>
    <w:pPr>
      <w:keepNext w:val="0"/>
      <w:keepLines w:val="0"/>
      <w:spacing w:lineRule="auto" w:after="0" w:before="200"/>
      <w:contextualSpacing w:val="1"/>
    </w:pPr>
    <w:rPr>
      <w:rFonts w:cs="Trebuchet MS" w:hAnsi="Trebuchet MS" w:eastAsia="Trebuchet MS" w:ascii="Trebuchet MS"/>
      <w:sz w:val="32"/>
    </w:rPr>
  </w:style>
  <w:style w:styleId="Heading2" w:type="paragraph">
    <w:name w:val="heading 2"/>
    <w:basedOn w:val="Normal"/>
    <w:next w:val="Normal"/>
    <w:pPr>
      <w:keepNext w:val="0"/>
      <w:keepLines w:val="0"/>
      <w:spacing w:lineRule="auto" w:after="0" w:before="200"/>
      <w:contextualSpacing w:val="1"/>
    </w:pPr>
    <w:rPr>
      <w:rFonts w:cs="Trebuchet MS" w:hAnsi="Trebuchet MS" w:eastAsia="Trebuchet MS" w:ascii="Trebuchet MS"/>
      <w:b w:val="0"/>
      <w:sz w:val="26"/>
    </w:rPr>
  </w:style>
  <w:style w:styleId="Heading3" w:type="paragraph">
    <w:name w:val="heading 3"/>
    <w:basedOn w:val="Normal"/>
    <w:next w:val="Normal"/>
    <w:pPr>
      <w:keepNext w:val="0"/>
      <w:keepLines w:val="0"/>
      <w:spacing w:lineRule="auto" w:after="0" w:before="160"/>
      <w:contextualSpacing w:val="1"/>
    </w:pPr>
    <w:rPr>
      <w:rFonts w:cs="Trebuchet MS" w:hAnsi="Trebuchet MS" w:eastAsia="Trebuchet MS" w:ascii="Trebuchet MS"/>
      <w:b w:val="0"/>
      <w:color w:val="666666"/>
      <w:sz w:val="24"/>
    </w:rPr>
  </w:style>
  <w:style w:styleId="Heading4" w:type="paragraph">
    <w:name w:val="heading 4"/>
    <w:basedOn w:val="Normal"/>
    <w:next w:val="Normal"/>
    <w:pPr>
      <w:keepNext w:val="0"/>
      <w:keepLines w:val="0"/>
      <w:spacing w:lineRule="auto" w:after="0" w:before="160"/>
      <w:contextualSpacing w:val="1"/>
    </w:pPr>
    <w:rPr>
      <w:rFonts w:cs="Trebuchet MS" w:hAnsi="Trebuchet MS" w:eastAsia="Trebuchet MS" w:ascii="Trebuchet MS"/>
      <w:color w:val="666666"/>
      <w:sz w:val="22"/>
      <w:u w:val="single"/>
    </w:rPr>
  </w:style>
  <w:style w:styleId="Heading5" w:type="paragraph">
    <w:name w:val="heading 5"/>
    <w:basedOn w:val="Normal"/>
    <w:next w:val="Normal"/>
    <w:pPr>
      <w:keepNext w:val="0"/>
      <w:keepLines w:val="0"/>
      <w:spacing w:lineRule="auto" w:after="0" w:before="160"/>
      <w:contextualSpacing w:val="1"/>
    </w:pPr>
    <w:rPr>
      <w:rFonts w:cs="Trebuchet MS" w:hAnsi="Trebuchet MS" w:eastAsia="Trebuchet MS" w:ascii="Trebuchet MS"/>
      <w:color w:val="666666"/>
      <w:sz w:val="22"/>
    </w:rPr>
  </w:style>
  <w:style w:styleId="Heading6" w:type="paragraph">
    <w:name w:val="heading 6"/>
    <w:basedOn w:val="Normal"/>
    <w:next w:val="Normal"/>
    <w:pPr>
      <w:keepNext w:val="0"/>
      <w:keepLines w:val="0"/>
      <w:spacing w:lineRule="auto" w:after="0" w:before="160"/>
      <w:contextualSpacing w:val="1"/>
    </w:pPr>
    <w:rPr>
      <w:rFonts w:cs="Trebuchet MS" w:hAnsi="Trebuchet MS" w:eastAsia="Trebuchet MS" w:ascii="Trebuchet MS"/>
      <w:i w:val="1"/>
      <w:color w:val="666666"/>
      <w:sz w:val="22"/>
    </w:rPr>
  </w:style>
  <w:style w:styleId="Title" w:type="paragraph">
    <w:name w:val="Title"/>
    <w:basedOn w:val="Normal"/>
    <w:next w:val="Normal"/>
    <w:pPr>
      <w:keepNext w:val="0"/>
      <w:keepLines w:val="0"/>
      <w:spacing w:lineRule="auto" w:after="0" w:before="0"/>
      <w:contextualSpacing w:val="1"/>
    </w:pPr>
    <w:rPr>
      <w:rFonts w:cs="Trebuchet MS" w:hAnsi="Trebuchet MS" w:eastAsia="Trebuchet MS" w:ascii="Trebuchet MS"/>
      <w:sz w:val="42"/>
    </w:rPr>
  </w:style>
  <w:style w:styleId="Subtitle" w:type="paragraph">
    <w:name w:val="Subtitle"/>
    <w:basedOn w:val="Normal"/>
    <w:next w:val="Normal"/>
    <w:pPr>
      <w:keepNext w:val="0"/>
      <w:keepLines w:val="0"/>
      <w:spacing w:lineRule="auto" w:after="200" w:before="0"/>
      <w:contextualSpacing w:val="1"/>
    </w:pPr>
    <w:rPr>
      <w:rFonts w:cs="Trebuchet MS" w:hAnsi="Trebuchet MS" w:eastAsia="Trebuchet MS" w:ascii="Trebuchet MS"/>
      <w:i w:val="0"/>
      <w:color w:val="000000"/>
      <w:sz w:val="26"/>
    </w:rPr>
  </w:style>
</w:styles>
</file>

<file path=word/_rels/document.xml.rels><?xml version="1.0" encoding="UTF-8" standalone="yes"?><Relationships xmlns="http://schemas.openxmlformats.org/package/2006/relationships"><Relationship Target="fontTable.xml" Type="http://schemas.openxmlformats.org/officeDocument/2006/relationships/fontTable" Id="rId2"/><Relationship Target="settings.xml" Type="http://schemas.openxmlformats.org/officeDocument/2006/relationships/settings" Id="rId1"/><Relationship Target="styles.xml" Type="http://schemas.openxmlformats.org/officeDocument/2006/relationships/styles" Id="rId4"/><Relationship Target="numbering.xml" Type="http://schemas.openxmlformats.org/officeDocument/2006/relationships/numbering" Id="rId3"/></Relationships>
</file>

<file path=docProps/app.xml><?xml version="1.0" encoding="utf-8"?>
<Properties xmlns="http://schemas.openxmlformats.org/officeDocument/2006/extended-properties" xmlns:vt="http://schemas.openxmlformats.org/officeDocument/2006/docPropsVTypes">
  <Application>Google docs</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Untitled document.docx</dc:title>
</cp:coreProperties>
</file>