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bookmarkStart w:id="0" w:name="_GoBack"/>
      <w:bookmarkEnd w:id="0"/>
      <w:r w:rsidR="00B570D5" w:rsidRPr="005C2F1A">
        <w:rPr>
          <w:b/>
          <w:bCs/>
          <w:sz w:val="24"/>
          <w:szCs w:val="24"/>
        </w:rPr>
        <w:t>ktorý nemá trvalý pobyt na území Slovenskej republiky</w:t>
      </w:r>
    </w:p>
    <w:p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Marian Koreň</cp:lastModifiedBy>
  <cp:revision>7</cp:revision>
  <cp:lastPrinted>2015-12-14T06:31:00Z</cp:lastPrinted>
  <dcterms:created xsi:type="dcterms:W3CDTF">2021-05-07T05:39:00Z</dcterms:created>
  <dcterms:modified xsi:type="dcterms:W3CDTF">2022-10-14T07:58:00Z</dcterms:modified>
</cp:coreProperties>
</file>