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Návrh</w:t>
      </w:r>
    </w:p>
    <w:p w:rsid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Všeobecne</w:t>
      </w:r>
      <w:proofErr w:type="spellEnd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záväzné</w:t>
      </w:r>
      <w:proofErr w:type="spellEnd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nariadenie</w:t>
      </w:r>
      <w:proofErr w:type="spellEnd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obce </w:t>
      </w: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Jasov</w:t>
      </w:r>
      <w:proofErr w:type="spellEnd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č. 1/2011 o určení výšky </w:t>
      </w: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príspevku</w:t>
      </w:r>
      <w:proofErr w:type="spellEnd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na </w:t>
      </w: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čiastočnú</w:t>
      </w:r>
      <w:proofErr w:type="spellEnd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úhradu </w:t>
      </w:r>
      <w:proofErr w:type="spellStart"/>
      <w:proofErr w:type="gram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nákladov</w:t>
      </w:r>
      <w:proofErr w:type="spellEnd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v školách</w:t>
      </w:r>
      <w:proofErr w:type="gramEnd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a v školských </w:t>
      </w: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zariadeniach</w:t>
      </w:r>
      <w:proofErr w:type="spellEnd"/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Dodatok</w:t>
      </w:r>
      <w:proofErr w:type="spellEnd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</w:t>
      </w:r>
      <w:proofErr w:type="gram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č.5</w:t>
      </w:r>
      <w:proofErr w:type="gramEnd"/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Obecné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zastupiteľstvo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v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Jasove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uznesením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č. 28/04OZ/2019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prijatým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na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svojom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riadnom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rokovani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dňa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______________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podľa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§6 zákona č. 369/1990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Zb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. o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obecnom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zriadení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 v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znení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neskorších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zmien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a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doplnkov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v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súlade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so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zákonom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gram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245/2008 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Z.z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. o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výchove</w:t>
      </w:r>
      <w:proofErr w:type="spellEnd"/>
      <w:proofErr w:type="gram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a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vzdelávaní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(školský zákon) a o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zmene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a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doplnení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niektorých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zákonov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v 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znení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neskorších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predpisov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uznieslo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na tomto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všeobecne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záväznom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nariadení</w:t>
      </w:r>
      <w:proofErr w:type="spellEnd"/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  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Článok</w:t>
      </w:r>
      <w:proofErr w:type="spellEnd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1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Všeobecne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záväzné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nariadenie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obce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Jasov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č.1/2011 o </w:t>
      </w:r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</w:t>
      </w: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určení výšky 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príspevku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na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čiastočnú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úhradu </w:t>
      </w:r>
      <w:proofErr w:type="spellStart"/>
      <w:proofErr w:type="gram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nákladov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v školách</w:t>
      </w:r>
      <w:proofErr w:type="gram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a v školských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zariadeniach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prijaté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obecným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zastupiteľstvom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dňa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________________ 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  m e n í  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nasledovne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: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§7 ods.2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mení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a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dopĺňa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takto: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Obec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Jasov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určuje výšku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príspevkov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za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stravovanie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v školských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jedálňach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vo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svojej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zriaďovateľskej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pôsobnosti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nasledovne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: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    </w:t>
      </w:r>
      <w:proofErr w:type="gram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a)      „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>Deti</w:t>
      </w:r>
      <w:proofErr w:type="spellEnd"/>
      <w:proofErr w:type="gram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>stravujúce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>sa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 xml:space="preserve"> v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>Školskej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>jedálni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>Materskej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 xml:space="preserve"> školy,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>Hlavná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 xml:space="preserve"> 46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>Jasov</w:t>
      </w:r>
      <w:proofErr w:type="spellEnd"/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          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Deti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stravujúce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v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Školskej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jedálni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Materskej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školy,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Hlavná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46 sú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zaradené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do 1.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          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finančného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pásma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nákladov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na nákup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potravín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na jedno jedlo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podľa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vekových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kategórií</w:t>
      </w:r>
      <w:proofErr w:type="spellEnd"/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           stravníkov²)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"/>
        <w:gridCol w:w="832"/>
        <w:gridCol w:w="832"/>
        <w:gridCol w:w="1109"/>
        <w:gridCol w:w="1529"/>
        <w:gridCol w:w="1046"/>
        <w:gridCol w:w="1581"/>
      </w:tblGrid>
      <w:tr w:rsidR="0067525C" w:rsidRPr="0067525C" w:rsidTr="00FF4A23">
        <w:tc>
          <w:tcPr>
            <w:tcW w:w="9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Stravníci</w:t>
            </w:r>
            <w:proofErr w:type="spellEnd"/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2-6roční</w:t>
            </w:r>
          </w:p>
        </w:tc>
        <w:tc>
          <w:tcPr>
            <w:tcW w:w="27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Náklady na nákup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potravín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Cena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potravín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hradená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rodičom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Dotácia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na stravu</w:t>
            </w:r>
          </w:p>
        </w:tc>
        <w:tc>
          <w:tcPr>
            <w:tcW w:w="1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Hodnota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celodennej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stravy v ŠJ MŠ</w:t>
            </w:r>
          </w:p>
        </w:tc>
      </w:tr>
      <w:tr w:rsidR="0067525C" w:rsidRPr="0067525C" w:rsidTr="00FF4A23">
        <w:tc>
          <w:tcPr>
            <w:tcW w:w="99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desiata</w:t>
            </w:r>
            <w:proofErr w:type="spellEnd"/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obed</w:t>
            </w:r>
            <w:proofErr w:type="spellEnd"/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olovrant</w:t>
            </w:r>
          </w:p>
        </w:tc>
        <w:tc>
          <w:tcPr>
            <w:tcW w:w="15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  <w:tc>
          <w:tcPr>
            <w:tcW w:w="10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  <w:tc>
          <w:tcPr>
            <w:tcW w:w="15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</w:tr>
      <w:tr w:rsidR="0067525C" w:rsidRPr="0067525C" w:rsidTr="00FF4A23"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EURO</w:t>
            </w:r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0,34 </w:t>
            </w:r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0,80 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0,23 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0,17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1,20 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1,37 </w:t>
            </w:r>
          </w:p>
        </w:tc>
      </w:tr>
    </w:tbl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</w:pPr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b)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Zamestnanci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Materskej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školy,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Hlavná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46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stravujúci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sa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v ŠJ MŠ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Hlavná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46 Jasov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  <w:lang w:val="cs-CZ" w:eastAsia="sk-SK" w:bidi="sk-SK"/>
        </w:rPr>
        <w:t>2)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.</w:t>
      </w:r>
    </w:p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</w:pPr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bod 3.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sa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mení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nasledovne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:</w:t>
      </w:r>
    </w:p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</w:pP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Zamestnanci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Materskej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školy,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Hlavná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46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stravujúci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sa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v ŠJ MŠ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Hlavná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46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Jasov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sú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zaradení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do 1.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finančného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pásma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nákladov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na nákup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potravín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na jedno jedlo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podľa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vekových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kategórií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stravníkov</w:t>
      </w:r>
      <w:proofErr w:type="spellEnd"/>
    </w:p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279"/>
        <w:gridCol w:w="1539"/>
        <w:gridCol w:w="1105"/>
        <w:gridCol w:w="1579"/>
        <w:gridCol w:w="1609"/>
        <w:gridCol w:w="1176"/>
      </w:tblGrid>
      <w:tr w:rsidR="0067525C" w:rsidRPr="0067525C" w:rsidTr="00FF4A23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Dospelí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zamestnanci</w:t>
            </w:r>
            <w:proofErr w:type="spellEnd"/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MŠ,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Hlavná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46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Náklady na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nákup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potravín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Režijné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náklady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Príspevok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zo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SF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Úhrada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zamestnancom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spolu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Príspevok</w:t>
            </w:r>
            <w:proofErr w:type="spellEnd"/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zamestnávateľa</w:t>
            </w:r>
            <w:proofErr w:type="spellEnd"/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Hodnota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stravy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pre</w:t>
            </w:r>
            <w:proofErr w:type="spellEnd"/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dospelých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</w:tc>
      </w:tr>
      <w:tr w:rsidR="0067525C" w:rsidRPr="0067525C" w:rsidTr="00FF4A23">
        <w:tc>
          <w:tcPr>
            <w:tcW w:w="13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EURO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1,26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0,25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0,77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1,24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2,26</w:t>
            </w:r>
          </w:p>
        </w:tc>
      </w:tr>
    </w:tbl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c)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Deti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stravujúce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sa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v ŠJ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pri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ZŠ Školská 3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Jasov</w:t>
      </w:r>
      <w:proofErr w:type="spellEnd"/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</w:pP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Deti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vekovej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kategórie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od 2 do 6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rokov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stravujúce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sa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v ŠJ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pri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ZŠ sú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zaradené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do 1.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finančného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pásma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nákladov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na nákup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potravín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na jedno jedlo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podľa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vekových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kategórií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stravníkov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  <w:lang w:val="cs-CZ" w:eastAsia="sk-SK" w:bidi="sk-SK"/>
        </w:rPr>
        <w:t>2)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.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"/>
        <w:gridCol w:w="832"/>
        <w:gridCol w:w="832"/>
        <w:gridCol w:w="1109"/>
        <w:gridCol w:w="1529"/>
        <w:gridCol w:w="1046"/>
        <w:gridCol w:w="1581"/>
      </w:tblGrid>
      <w:tr w:rsidR="0067525C" w:rsidRPr="0067525C" w:rsidTr="00FF4A23">
        <w:tc>
          <w:tcPr>
            <w:tcW w:w="9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Stravníci</w:t>
            </w:r>
            <w:proofErr w:type="spellEnd"/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2-6roční</w:t>
            </w:r>
          </w:p>
        </w:tc>
        <w:tc>
          <w:tcPr>
            <w:tcW w:w="27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Náklady na nákup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potravín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Cena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potravín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hradená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rodičom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Dotácia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na stravu</w:t>
            </w:r>
          </w:p>
        </w:tc>
        <w:tc>
          <w:tcPr>
            <w:tcW w:w="1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Hodnota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celodennej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stravy v ŠJMŠ</w:t>
            </w:r>
          </w:p>
        </w:tc>
      </w:tr>
      <w:tr w:rsidR="0067525C" w:rsidRPr="0067525C" w:rsidTr="00FF4A23">
        <w:tc>
          <w:tcPr>
            <w:tcW w:w="99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desiata</w:t>
            </w:r>
            <w:proofErr w:type="spellEnd"/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obed</w:t>
            </w:r>
            <w:proofErr w:type="spellEnd"/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olovrant</w:t>
            </w:r>
          </w:p>
        </w:tc>
        <w:tc>
          <w:tcPr>
            <w:tcW w:w="15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  <w:tc>
          <w:tcPr>
            <w:tcW w:w="10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  <w:tc>
          <w:tcPr>
            <w:tcW w:w="15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</w:tr>
      <w:tr w:rsidR="0067525C" w:rsidRPr="0067525C" w:rsidTr="00FF4A23"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EURO</w:t>
            </w:r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0,34 </w:t>
            </w:r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0,80 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0,23 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0,17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1,20 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1,37 </w:t>
            </w:r>
          </w:p>
        </w:tc>
      </w:tr>
    </w:tbl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</w:pPr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d)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Žiaci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ZŠ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stravujúci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sa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v ŠJ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pri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 xml:space="preserve"> ZŠ Školská 3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  <w:t>Jasov</w:t>
      </w:r>
      <w:proofErr w:type="spellEnd"/>
    </w:p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val="cs-CZ" w:eastAsia="sk-SK" w:bidi="sk-SK"/>
        </w:rPr>
      </w:pPr>
    </w:p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</w:pPr>
      <w:proofErr w:type="spellStart"/>
      <w:proofErr w:type="gram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Žiaci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 ZŠ</w:t>
      </w:r>
      <w:proofErr w:type="gram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vo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vekových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kategóriách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od 6 do 11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rokov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a od 11 do 15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rokov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 sú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zaradení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do 1.finančného pásma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nákladov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na nákup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potravín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na jedno jedlo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podľa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vekových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kategórií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  <w:lang w:val="cs-CZ" w:eastAsia="sk-SK" w:bidi="sk-SK"/>
        </w:rPr>
        <w:t>2)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.</w:t>
      </w:r>
    </w:p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</w:pPr>
    </w:p>
    <w:tbl>
      <w:tblPr>
        <w:tblW w:w="78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6"/>
        <w:gridCol w:w="2126"/>
        <w:gridCol w:w="1851"/>
        <w:gridCol w:w="1164"/>
        <w:gridCol w:w="1655"/>
      </w:tblGrid>
      <w:tr w:rsidR="0067525C" w:rsidRPr="0067525C" w:rsidTr="00FF4A23">
        <w:tc>
          <w:tcPr>
            <w:tcW w:w="10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Stravníci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6-11 roční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Náklady na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nákup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potravín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Cena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potravín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hradená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rodičom</w:t>
            </w:r>
            <w:proofErr w:type="spellEnd"/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Dotácia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na stravy</w:t>
            </w: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gram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Hodnota  stravy</w:t>
            </w:r>
            <w:proofErr w:type="gramEnd"/>
          </w:p>
        </w:tc>
      </w:tr>
      <w:tr w:rsidR="0067525C" w:rsidRPr="0067525C" w:rsidTr="00FF4A23"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obed</w:t>
            </w:r>
            <w:proofErr w:type="spellEnd"/>
          </w:p>
        </w:tc>
        <w:tc>
          <w:tcPr>
            <w:tcW w:w="185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  <w:tc>
          <w:tcPr>
            <w:tcW w:w="165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</w:tr>
      <w:tr w:rsidR="0067525C" w:rsidRPr="0067525C" w:rsidTr="00FF4A23"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Euro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1,08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1,20 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1,08</w:t>
            </w:r>
          </w:p>
        </w:tc>
      </w:tr>
    </w:tbl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tbl>
      <w:tblPr>
        <w:tblW w:w="78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6"/>
        <w:gridCol w:w="2126"/>
        <w:gridCol w:w="1851"/>
        <w:gridCol w:w="1164"/>
        <w:gridCol w:w="1655"/>
      </w:tblGrid>
      <w:tr w:rsidR="0067525C" w:rsidRPr="0067525C" w:rsidTr="00FF4A23">
        <w:tc>
          <w:tcPr>
            <w:tcW w:w="10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Stravníci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11-15 roční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Náklady na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nákup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potravín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Cena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potravín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hradená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rodičom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Dotácia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stravy</w:t>
            </w: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Hodnota stravy</w:t>
            </w:r>
          </w:p>
        </w:tc>
      </w:tr>
      <w:tr w:rsidR="0067525C" w:rsidRPr="0067525C" w:rsidTr="00FF4A23"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obed</w:t>
            </w:r>
            <w:proofErr w:type="spellEnd"/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  <w:tc>
          <w:tcPr>
            <w:tcW w:w="1164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</w:tr>
      <w:tr w:rsidR="0067525C" w:rsidRPr="0067525C" w:rsidTr="00FF4A23"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1,16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0,00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1,20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1,16</w:t>
            </w:r>
          </w:p>
        </w:tc>
      </w:tr>
    </w:tbl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e)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>Zamestnanci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 xml:space="preserve"> </w:t>
      </w:r>
      <w:proofErr w:type="gram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>ZŠ,  Školská</w:t>
      </w:r>
      <w:proofErr w:type="gram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 xml:space="preserve"> 3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val="cs-CZ"/>
        </w:rPr>
        <w:t>Jasov</w:t>
      </w:r>
      <w:proofErr w:type="spellEnd"/>
    </w:p>
    <w:p w:rsidR="0067525C" w:rsidRPr="0067525C" w:rsidRDefault="0067525C" w:rsidP="0067525C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Bod </w:t>
      </w:r>
      <w:proofErr w:type="gram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č.3 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znie</w:t>
      </w:r>
      <w:proofErr w:type="spellEnd"/>
      <w:proofErr w:type="gram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:</w:t>
      </w:r>
    </w:p>
    <w:p w:rsidR="0067525C" w:rsidRPr="0067525C" w:rsidRDefault="0067525C" w:rsidP="0067525C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</w:pP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Zamestnanci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ZŠ 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sú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zaradení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do 1.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finančného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pásma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nákladov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na nákup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potravín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na jedno jedlo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podľa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vekových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kategórií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stravníkov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  <w:lang w:val="cs-CZ" w:eastAsia="sk-SK" w:bidi="sk-SK"/>
        </w:rPr>
        <w:t>2)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.</w:t>
      </w:r>
    </w:p>
    <w:p w:rsidR="0067525C" w:rsidRPr="0067525C" w:rsidRDefault="0067525C" w:rsidP="0067525C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298"/>
        <w:gridCol w:w="1550"/>
        <w:gridCol w:w="1075"/>
        <w:gridCol w:w="1520"/>
        <w:gridCol w:w="1619"/>
        <w:gridCol w:w="1223"/>
      </w:tblGrid>
      <w:tr w:rsidR="0067525C" w:rsidRPr="0067525C" w:rsidTr="00FF4A23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Zamestnanci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Základnej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školy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Náklady na nákup 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potravín</w:t>
            </w:r>
            <w:proofErr w:type="spellEnd"/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Režijné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náklady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Príspevok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zo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SF</w:t>
            </w:r>
          </w:p>
        </w:tc>
        <w:tc>
          <w:tcPr>
            <w:tcW w:w="1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Úhrada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zamesnancom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Príspevok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zamestnávateľa</w:t>
            </w:r>
            <w:proofErr w:type="spellEnd"/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Hodnota stravy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pre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dospelých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</w:p>
        </w:tc>
      </w:tr>
      <w:tr w:rsidR="0067525C" w:rsidRPr="0067525C" w:rsidTr="00FF4A23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Euro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1,26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1,00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0,25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0,77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1,24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2,26</w:t>
            </w:r>
          </w:p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</w:p>
        </w:tc>
      </w:tr>
    </w:tbl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lastRenderedPageBreak/>
        <w:t xml:space="preserve">f)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Iné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fyzické osoby (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dospelí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cudzí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stravníci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)</w:t>
      </w:r>
    </w:p>
    <w:p w:rsidR="0067525C" w:rsidRPr="0067525C" w:rsidRDefault="0067525C" w:rsidP="0067525C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bod č. 2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znie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:</w:t>
      </w:r>
    </w:p>
    <w:p w:rsidR="0067525C" w:rsidRPr="0067525C" w:rsidRDefault="0067525C" w:rsidP="0067525C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</w:pP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Iné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fyzické osoby (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dospelí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cudzí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stravníci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) 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sú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zaradení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do 1.finančného pásma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nákladov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na nákup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potravín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na jedno jedlo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podľa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</w:t>
      </w:r>
      <w:proofErr w:type="spellStart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vekových</w:t>
      </w:r>
      <w:proofErr w:type="spellEnd"/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 xml:space="preserve"> kategórií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  <w:lang w:val="cs-CZ" w:eastAsia="sk-SK" w:bidi="sk-SK"/>
        </w:rPr>
        <w:t>2)</w:t>
      </w:r>
      <w:r w:rsidRPr="0067525C">
        <w:rPr>
          <w:rFonts w:ascii="Times New Roman" w:eastAsia="Lucida Sans Unicode" w:hAnsi="Times New Roman" w:cs="Tahoma"/>
          <w:kern w:val="1"/>
          <w:sz w:val="24"/>
          <w:szCs w:val="24"/>
          <w:lang w:val="cs-CZ" w:eastAsia="sk-SK" w:bidi="sk-SK"/>
        </w:rPr>
        <w:t>.</w:t>
      </w:r>
    </w:p>
    <w:p w:rsidR="0067525C" w:rsidRPr="0067525C" w:rsidRDefault="0067525C" w:rsidP="0067525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52"/>
      </w:tblGrid>
      <w:tr w:rsidR="0067525C" w:rsidRPr="0067525C" w:rsidTr="00FF4A23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Cudzí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dospelí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stravníci</w:t>
            </w:r>
            <w:proofErr w:type="spellEnd"/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C75C6E" w:rsidP="006752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Náklady na nákup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potravín</w:t>
            </w:r>
            <w:proofErr w:type="spellEnd"/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Príspevok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cudzieho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stravníka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na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réžiu</w:t>
            </w:r>
            <w:proofErr w:type="spellEnd"/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Úhrada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cudzím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stravníkom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spolu</w:t>
            </w:r>
          </w:p>
        </w:tc>
        <w:tc>
          <w:tcPr>
            <w:tcW w:w="1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Hodnota stravy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pre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cudzieho</w:t>
            </w:r>
            <w:proofErr w:type="spellEnd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stravníka</w:t>
            </w:r>
            <w:proofErr w:type="spellEnd"/>
          </w:p>
        </w:tc>
      </w:tr>
      <w:tr w:rsidR="0067525C" w:rsidRPr="0067525C" w:rsidTr="00FF4A2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Euro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C75C6E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</w:t>
            </w:r>
            <w:r w:rsidR="0067525C"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,26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1,00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2,26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25C" w:rsidRPr="0067525C" w:rsidRDefault="0067525C" w:rsidP="006752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</w:pPr>
            <w:r w:rsidRPr="006752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cs-CZ"/>
              </w:rPr>
              <w:t>2,26</w:t>
            </w:r>
          </w:p>
        </w:tc>
      </w:tr>
    </w:tbl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Článok</w:t>
      </w:r>
      <w:proofErr w:type="spellEnd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2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v §14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vkladá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 ods.4,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ktorý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znie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: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Dňom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účinnosti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tohto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nariadenia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sa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ruší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Dodatok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č. 4 k VZN obce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Jasov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č.1/2011 o určení výšky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príspevku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na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čiastočnú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úhradu </w:t>
      </w:r>
      <w:proofErr w:type="spellStart"/>
      <w:proofErr w:type="gram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nákladov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v školách</w:t>
      </w:r>
      <w:proofErr w:type="gram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a v školských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zariadeniach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.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Článok</w:t>
      </w:r>
      <w:proofErr w:type="spellEnd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3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Účinnosť</w:t>
      </w:r>
      <w:proofErr w:type="spellEnd"/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Tento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dodatok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gram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č.4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nadobúda</w:t>
      </w:r>
      <w:proofErr w:type="spellEnd"/>
      <w:proofErr w:type="gram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</w:t>
      </w:r>
      <w:proofErr w:type="spellStart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účinnosť</w:t>
      </w:r>
      <w:proofErr w:type="spellEnd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 xml:space="preserve"> _________</w:t>
      </w:r>
      <w:bookmarkStart w:id="0" w:name="_GoBack"/>
      <w:bookmarkEnd w:id="0"/>
      <w:r w:rsidRPr="0067525C"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  <w:t>__.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ind w:firstLine="529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ind w:firstLine="529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ind w:firstLine="529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ind w:firstLine="529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ind w:firstLine="529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ind w:firstLine="529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ind w:firstLine="529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ind w:firstLine="529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Marián </w:t>
      </w:r>
      <w:proofErr w:type="spellStart"/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>Dzurik</w:t>
      </w:r>
      <w:proofErr w:type="spellEnd"/>
    </w:p>
    <w:p w:rsidR="0067525C" w:rsidRPr="0067525C" w:rsidRDefault="0067525C" w:rsidP="0067525C">
      <w:pPr>
        <w:widowControl w:val="0"/>
        <w:suppressAutoHyphens/>
        <w:spacing w:after="0" w:line="240" w:lineRule="auto"/>
        <w:ind w:firstLine="529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</w:pPr>
      <w:r w:rsidRPr="006752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cs-CZ"/>
        </w:rPr>
        <w:t xml:space="preserve">   starosta obce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74395B" w:rsidRDefault="0074395B" w:rsidP="0074395B">
      <w:pPr>
        <w:pStyle w:val="Zkladntext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 xml:space="preserve">Zverejnené na pripomienkovanie vyvesením na úradnej tabuli obce dňa </w:t>
      </w:r>
      <w:r>
        <w:rPr>
          <w:rFonts w:eastAsia="Lucida Sans Unicode" w:cs="Tahoma"/>
          <w:lang/>
        </w:rPr>
        <w:t>9.5.2019</w:t>
      </w:r>
    </w:p>
    <w:p w:rsidR="0074395B" w:rsidRDefault="0074395B" w:rsidP="0074395B">
      <w:pPr>
        <w:pStyle w:val="Zkladntext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Zvesené dňa _____________________</w:t>
      </w:r>
    </w:p>
    <w:p w:rsidR="0074395B" w:rsidRDefault="0074395B" w:rsidP="0074395B">
      <w:pPr>
        <w:pStyle w:val="Zkladntext"/>
      </w:pPr>
    </w:p>
    <w:p w:rsidR="0074395B" w:rsidRDefault="0074395B" w:rsidP="0074395B">
      <w:pPr>
        <w:pStyle w:val="Zkladntext"/>
        <w:rPr>
          <w:rFonts w:eastAsia="Lucida Sans Unicode" w:cs="Tahoma"/>
          <w:u w:val="single"/>
          <w:lang/>
        </w:rPr>
      </w:pPr>
      <w:r>
        <w:rPr>
          <w:rFonts w:eastAsia="Lucida Sans Unicode" w:cs="Tahoma"/>
          <w:u w:val="single"/>
          <w:lang/>
        </w:rPr>
        <w:t>Kontaktná adresa na zasielanie pripomienok:</w:t>
      </w:r>
    </w:p>
    <w:p w:rsidR="0074395B" w:rsidRDefault="0074395B" w:rsidP="0074395B">
      <w:pPr>
        <w:pStyle w:val="Zkladntext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 xml:space="preserve">Obecný úrad Jasov </w:t>
      </w:r>
    </w:p>
    <w:p w:rsidR="0074395B" w:rsidRDefault="0074395B" w:rsidP="0074395B">
      <w:pPr>
        <w:pStyle w:val="Zkladntext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 xml:space="preserve">Nám </w:t>
      </w:r>
      <w:proofErr w:type="spellStart"/>
      <w:r>
        <w:rPr>
          <w:rFonts w:eastAsia="Lucida Sans Unicode" w:cs="Tahoma"/>
          <w:lang/>
        </w:rPr>
        <w:t>estie</w:t>
      </w:r>
      <w:proofErr w:type="spellEnd"/>
      <w:r>
        <w:rPr>
          <w:rFonts w:eastAsia="Lucida Sans Unicode" w:cs="Tahoma"/>
          <w:lang/>
        </w:rPr>
        <w:t xml:space="preserve"> sv. Floriána </w:t>
      </w:r>
      <w:r>
        <w:rPr>
          <w:rFonts w:eastAsia="Lucida Sans Unicode" w:cs="Tahoma"/>
          <w:lang/>
        </w:rPr>
        <w:t xml:space="preserve"> 259</w:t>
      </w:r>
      <w:r>
        <w:rPr>
          <w:rFonts w:eastAsia="Lucida Sans Unicode" w:cs="Tahoma"/>
          <w:lang/>
        </w:rPr>
        <w:t>/1</w:t>
      </w:r>
    </w:p>
    <w:p w:rsidR="0074395B" w:rsidRDefault="0074395B" w:rsidP="0074395B">
      <w:pPr>
        <w:pStyle w:val="Zkladntext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044 23 Jasov</w:t>
      </w:r>
    </w:p>
    <w:p w:rsidR="0067525C" w:rsidRPr="0067525C" w:rsidRDefault="0067525C" w:rsidP="006752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cs-CZ"/>
        </w:rPr>
      </w:pPr>
    </w:p>
    <w:p w:rsidR="00426080" w:rsidRDefault="00426080"/>
    <w:sectPr w:rsidR="0042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5C"/>
    <w:rsid w:val="000532C5"/>
    <w:rsid w:val="00426080"/>
    <w:rsid w:val="0067525C"/>
    <w:rsid w:val="00693625"/>
    <w:rsid w:val="0074395B"/>
    <w:rsid w:val="00C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A1F1-D802-4568-8262-416019B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C6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7439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7439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BENKOVÁ Kamila</dc:creator>
  <cp:keywords/>
  <dc:description/>
  <cp:lastModifiedBy>BENKOVÁ Kamila</cp:lastModifiedBy>
  <cp:revision>3</cp:revision>
  <cp:lastPrinted>2019-05-09T09:02:00Z</cp:lastPrinted>
  <dcterms:created xsi:type="dcterms:W3CDTF">2019-05-09T07:15:00Z</dcterms:created>
  <dcterms:modified xsi:type="dcterms:W3CDTF">2019-05-09T09:03:00Z</dcterms:modified>
</cp:coreProperties>
</file>